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F" w:rsidRDefault="00392D2F" w:rsidP="003A2DF6">
      <w:pPr>
        <w:pStyle w:val="a5"/>
        <w:jc w:val="right"/>
      </w:pPr>
    </w:p>
    <w:p w:rsidR="00491219" w:rsidRPr="003404BB" w:rsidRDefault="0012268B" w:rsidP="00491219">
      <w:pPr>
        <w:pStyle w:val="a5"/>
        <w:jc w:val="center"/>
        <w:rPr>
          <w:b/>
          <w:u w:val="single"/>
        </w:rPr>
      </w:pPr>
      <w:r w:rsidRPr="003404BB">
        <w:rPr>
          <w:b/>
          <w:u w:val="single"/>
        </w:rPr>
        <w:t>Территориальное  управление Министерства  социального развития Пермского края  по Чайковскому  муниципальному району</w:t>
      </w:r>
    </w:p>
    <w:p w:rsidR="00491219" w:rsidRPr="003404BB" w:rsidRDefault="00491219" w:rsidP="00491219">
      <w:pPr>
        <w:pStyle w:val="a5"/>
        <w:jc w:val="center"/>
        <w:rPr>
          <w:b/>
        </w:rPr>
      </w:pPr>
      <w:r w:rsidRPr="003404BB">
        <w:rPr>
          <w:b/>
        </w:rPr>
        <w:t>объявляет конкурс</w:t>
      </w:r>
    </w:p>
    <w:p w:rsidR="0012268B" w:rsidRDefault="00491219" w:rsidP="00491219">
      <w:pPr>
        <w:pStyle w:val="a5"/>
        <w:jc w:val="center"/>
        <w:rPr>
          <w:b/>
        </w:rPr>
      </w:pPr>
      <w:r w:rsidRPr="003404BB">
        <w:rPr>
          <w:b/>
        </w:rPr>
        <w:t>на включение в кадровый резерв государственных  гражданских служащих</w:t>
      </w:r>
      <w:r w:rsidR="003404BB">
        <w:rPr>
          <w:b/>
        </w:rPr>
        <w:t xml:space="preserve"> на </w:t>
      </w:r>
      <w:r w:rsidR="000E081C">
        <w:rPr>
          <w:b/>
        </w:rPr>
        <w:t>резервируемые</w:t>
      </w:r>
      <w:r w:rsidR="003404BB">
        <w:rPr>
          <w:b/>
        </w:rPr>
        <w:t xml:space="preserve">  должности</w:t>
      </w:r>
    </w:p>
    <w:p w:rsidR="00DE2F2F" w:rsidRDefault="00DE2F2F" w:rsidP="00491219">
      <w:pPr>
        <w:pStyle w:val="a5"/>
        <w:jc w:val="center"/>
        <w:rPr>
          <w:b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85"/>
        <w:gridCol w:w="2659"/>
        <w:gridCol w:w="2410"/>
      </w:tblGrid>
      <w:tr w:rsidR="00DE2F2F" w:rsidRPr="00A76F22" w:rsidTr="00D65815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F2F" w:rsidRPr="00DE2F2F" w:rsidRDefault="00DE2F2F" w:rsidP="00E07F69">
            <w:pPr>
              <w:pStyle w:val="a5"/>
              <w:ind w:firstLine="34"/>
              <w:rPr>
                <w:b/>
                <w:sz w:val="22"/>
                <w:szCs w:val="22"/>
              </w:rPr>
            </w:pPr>
            <w:r w:rsidRPr="00DE2F2F">
              <w:rPr>
                <w:rStyle w:val="a7"/>
                <w:rFonts w:eastAsiaTheme="minorHAnsi"/>
                <w:sz w:val="22"/>
                <w:szCs w:val="22"/>
              </w:rPr>
              <w:t>Наименование</w:t>
            </w:r>
            <w:r w:rsidRPr="00DE2F2F">
              <w:rPr>
                <w:b/>
                <w:sz w:val="22"/>
                <w:szCs w:val="22"/>
              </w:rPr>
              <w:br/>
            </w:r>
            <w:r w:rsidRPr="00DE2F2F">
              <w:rPr>
                <w:rStyle w:val="a7"/>
                <w:rFonts w:eastAsiaTheme="minorHAnsi"/>
                <w:sz w:val="22"/>
                <w:szCs w:val="22"/>
              </w:rPr>
              <w:t>группы и категории должностей, на которые объявляется конкурс</w:t>
            </w:r>
          </w:p>
          <w:p w:rsidR="00DE2F2F" w:rsidRPr="00DE2F2F" w:rsidRDefault="00DE2F2F" w:rsidP="00D620E1">
            <w:pPr>
              <w:pStyle w:val="a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620E1">
            <w:pPr>
              <w:pStyle w:val="a5"/>
              <w:rPr>
                <w:b/>
                <w:sz w:val="22"/>
                <w:szCs w:val="22"/>
              </w:rPr>
            </w:pPr>
            <w:r w:rsidRPr="00DE2F2F">
              <w:rPr>
                <w:rStyle w:val="a7"/>
                <w:rFonts w:eastAsiaTheme="minorHAnsi"/>
                <w:sz w:val="22"/>
                <w:szCs w:val="22"/>
              </w:rPr>
              <w:t>Направление деятельности государственного органа</w:t>
            </w:r>
          </w:p>
          <w:p w:rsidR="00DE2F2F" w:rsidRPr="00DE2F2F" w:rsidRDefault="00DE2F2F" w:rsidP="00D620E1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620E1">
            <w:pPr>
              <w:pStyle w:val="a5"/>
              <w:rPr>
                <w:b/>
                <w:sz w:val="22"/>
                <w:szCs w:val="22"/>
              </w:rPr>
            </w:pPr>
            <w:r w:rsidRPr="00DE2F2F">
              <w:rPr>
                <w:b/>
                <w:color w:val="000000"/>
                <w:sz w:val="22"/>
                <w:szCs w:val="22"/>
              </w:rPr>
              <w:t>Квалификационные требования</w:t>
            </w:r>
          </w:p>
        </w:tc>
      </w:tr>
      <w:tr w:rsidR="00DE2F2F" w:rsidRPr="00A76F22" w:rsidTr="00D65815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2F2F" w:rsidRPr="00DE2F2F" w:rsidRDefault="00DE2F2F" w:rsidP="00D620E1">
            <w:pPr>
              <w:pStyle w:val="a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620E1">
            <w:pPr>
              <w:pStyle w:val="a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E2F2F">
            <w:pPr>
              <w:pStyle w:val="a5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E2F2F">
              <w:rPr>
                <w:b/>
                <w:color w:val="000000"/>
                <w:sz w:val="22"/>
                <w:szCs w:val="22"/>
              </w:rPr>
              <w:t xml:space="preserve">Высшее образование по одному из указанных направлений подготовки </w:t>
            </w:r>
            <w:r w:rsidRPr="00DE2F2F">
              <w:rPr>
                <w:b/>
                <w:color w:val="000000"/>
                <w:sz w:val="22"/>
                <w:szCs w:val="22"/>
              </w:rPr>
              <w:br/>
              <w:t>(специальности)</w:t>
            </w:r>
            <w:r w:rsidR="00826C39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E2F2F">
            <w:pPr>
              <w:pStyle w:val="a5"/>
              <w:rPr>
                <w:b/>
                <w:sz w:val="22"/>
                <w:szCs w:val="22"/>
              </w:rPr>
            </w:pPr>
            <w:r w:rsidRPr="00DE2F2F">
              <w:rPr>
                <w:b/>
                <w:color w:val="000000"/>
                <w:sz w:val="22"/>
                <w:szCs w:val="22"/>
              </w:rPr>
              <w:t>Стаж государственной гражданской службы или стаж работы по специальности</w:t>
            </w:r>
            <w:r>
              <w:rPr>
                <w:b/>
                <w:color w:val="000000"/>
                <w:sz w:val="22"/>
                <w:szCs w:val="22"/>
              </w:rPr>
              <w:t>, направлению подготовки</w:t>
            </w:r>
          </w:p>
        </w:tc>
      </w:tr>
      <w:tr w:rsidR="00DE2F2F" w:rsidRPr="00A76F22" w:rsidTr="00D65815">
        <w:trPr>
          <w:trHeight w:val="5364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Главная группа должностей категории «Руководители»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Здравоохранение  и социальное  развитие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Одно из направлений подготовки высшего образования – </w:t>
            </w:r>
            <w:proofErr w:type="spellStart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специалитета</w:t>
            </w:r>
            <w:proofErr w:type="spellEnd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, магистратуры укрупненных групп направлений подготовки (специальностей):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«Экономика и управление»,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«Юриспруденция»,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«Социология и социальная работа»,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«Психологические науки»,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«Образование и педагогические науки»,</w:t>
            </w:r>
          </w:p>
          <w:p w:rsidR="00DE2F2F" w:rsidRPr="00DE2F2F" w:rsidRDefault="00DE2F2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«Гуманитарные науки»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C7369F" w:rsidRDefault="00C7369F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369F">
              <w:rPr>
                <w:rFonts w:ascii="Times New Roman" w:hAnsi="Times New Roman" w:cs="Times New Roman"/>
                <w:color w:val="2D2D2D"/>
                <w:sz w:val="21"/>
                <w:szCs w:val="21"/>
                <w:shd w:val="clear" w:color="auto" w:fill="FFFFFF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</w:tr>
      <w:tr w:rsidR="00E42F3D" w:rsidRPr="00A76F22" w:rsidTr="00D65815"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Ведущая группа должностей категории «Руководители»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Здравоохранение и социальное развитие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Одно из направлений подготовки высшего образования – </w:t>
            </w:r>
            <w:proofErr w:type="spellStart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бакалавриата</w:t>
            </w:r>
            <w:proofErr w:type="spellEnd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укрупненных групп направлений подготовки (специальностей):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«Экономика и управление»,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«Юриспруденция»,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«Социология и социальная работа»,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«Психологические науки»,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«Образование и педагогические науки»,</w:t>
            </w:r>
          </w:p>
          <w:p w:rsidR="00D65815" w:rsidRPr="00DE2F2F" w:rsidRDefault="00E42F3D" w:rsidP="00392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«Гуманитарные науки»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65815" w:rsidRDefault="00D65815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65815">
              <w:rPr>
                <w:rFonts w:ascii="Times New Roman" w:hAnsi="Times New Roman" w:cs="Times New Roman"/>
                <w:color w:val="2D2D2D"/>
                <w:sz w:val="21"/>
                <w:szCs w:val="21"/>
                <w:shd w:val="clear" w:color="auto" w:fill="FFFFFF"/>
              </w:rPr>
              <w:t>Без предъявления требования к стажу</w:t>
            </w:r>
          </w:p>
        </w:tc>
      </w:tr>
      <w:tr w:rsidR="00E42F3D" w:rsidRPr="00A76F22" w:rsidTr="00D65815"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Ведущая группа </w:t>
            </w: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должностей категории «Специалисты»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Здравоохранение и </w:t>
            </w: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социальное развитие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Одно из направлений </w:t>
            </w: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подготовки высшего образования – </w:t>
            </w:r>
            <w:proofErr w:type="spellStart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бакалавриата</w:t>
            </w:r>
            <w:proofErr w:type="spellEnd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укрупненных групп направлений подготовки (специальностей):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«Экономика и управление»,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«Юриспруденция»,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«Социология и социальная работа»,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«Психологические науки»,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«Образование и педагогические науки»,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«Гуманитарные науки»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E42F3D" w:rsidP="00D658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Без предъявления </w:t>
            </w: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требования к стажу</w:t>
            </w:r>
            <w:r w:rsidRPr="00E42F3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42F3D">
              <w:rPr>
                <w:sz w:val="21"/>
                <w:szCs w:val="21"/>
              </w:rPr>
              <w:t xml:space="preserve"> </w:t>
            </w:r>
          </w:p>
        </w:tc>
      </w:tr>
      <w:tr w:rsidR="00E42F3D" w:rsidRPr="00A76F22" w:rsidTr="00D65815"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Старшая группа должностей категории «Специалисты»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Здравоохранение и социальное развитие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Одно из направлений подготовки высшего образования – </w:t>
            </w:r>
            <w:proofErr w:type="spellStart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бакалавриата</w:t>
            </w:r>
            <w:proofErr w:type="spellEnd"/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, укрупненных групп направлений подготовки (специальностей):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«Экономика и управление»,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«Юриспруденция»,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«Социология и социальная работа»,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«Психологические науки»,</w:t>
            </w:r>
          </w:p>
          <w:p w:rsidR="00E42F3D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«Образование и педагогические науки»,</w:t>
            </w:r>
          </w:p>
          <w:p w:rsidR="00DE2F2F" w:rsidRPr="00DE2F2F" w:rsidRDefault="00E42F3D" w:rsidP="00D620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«Гуманитарные науки»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F2F" w:rsidRPr="00DE2F2F" w:rsidRDefault="00E42F3D" w:rsidP="00D658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2F2F">
              <w:rPr>
                <w:rFonts w:ascii="Times New Roman" w:eastAsia="Times New Roman" w:hAnsi="Times New Roman" w:cs="Times New Roman"/>
                <w:sz w:val="21"/>
                <w:szCs w:val="21"/>
              </w:rPr>
              <w:t>Без предъявления требования к стажу</w:t>
            </w:r>
            <w:r w:rsidRPr="00E42F3D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E42F3D">
              <w:rPr>
                <w:sz w:val="21"/>
                <w:szCs w:val="21"/>
              </w:rPr>
              <w:t xml:space="preserve"> </w:t>
            </w:r>
          </w:p>
        </w:tc>
      </w:tr>
    </w:tbl>
    <w:p w:rsidR="00D65815" w:rsidRPr="00872AB8" w:rsidRDefault="00BA11BD" w:rsidP="00E07F69">
      <w:pPr>
        <w:shd w:val="clear" w:color="auto" w:fill="FFFFFF"/>
        <w:spacing w:before="150" w:after="15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E42F3D">
        <w:rPr>
          <w:rFonts w:ascii="Times New Roman" w:hAnsi="Times New Roman" w:cs="Times New Roman"/>
          <w:color w:val="2D2D2D"/>
          <w:sz w:val="21"/>
          <w:szCs w:val="21"/>
          <w:shd w:val="clear" w:color="auto" w:fill="FFFFFF"/>
        </w:rPr>
        <w:t>*</w:t>
      </w:r>
      <w:r w:rsidR="00D65815" w:rsidRPr="00872AB8">
        <w:rPr>
          <w:rFonts w:ascii="Times New Roman" w:hAnsi="Times New Roman" w:cs="Times New Roman"/>
          <w:color w:val="2D2D2D"/>
          <w:sz w:val="21"/>
          <w:szCs w:val="21"/>
          <w:shd w:val="clear" w:color="auto" w:fill="FFFFFF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образования»; Общероссийский классификатор специальностей по образованию (ОК 009-2016), утвержденный приказом Федерального агентства по техническому регулированию и метрологии от 8 декабря 2016 г. № 2007-ст</w:t>
      </w:r>
      <w:r w:rsidR="00872AB8">
        <w:rPr>
          <w:rFonts w:ascii="Times New Roman" w:hAnsi="Times New Roman" w:cs="Times New Roman"/>
          <w:color w:val="2D2D2D"/>
          <w:sz w:val="21"/>
          <w:szCs w:val="21"/>
          <w:shd w:val="clear" w:color="auto" w:fill="FFFFFF"/>
        </w:rPr>
        <w:t>.</w:t>
      </w:r>
    </w:p>
    <w:p w:rsidR="00E07F69" w:rsidRPr="00D021A6" w:rsidRDefault="00E07F69" w:rsidP="00E07F69">
      <w:pPr>
        <w:pStyle w:val="a5"/>
        <w:ind w:firstLine="709"/>
        <w:jc w:val="both"/>
        <w:rPr>
          <w:sz w:val="21"/>
          <w:szCs w:val="21"/>
        </w:rPr>
      </w:pPr>
      <w:r w:rsidRPr="00D021A6">
        <w:rPr>
          <w:sz w:val="21"/>
          <w:szCs w:val="21"/>
        </w:rPr>
        <w:t xml:space="preserve">Для участия в конкурсе  необходимо до </w:t>
      </w:r>
      <w:r w:rsidR="00EC3F75" w:rsidRPr="00220264">
        <w:rPr>
          <w:b/>
          <w:sz w:val="21"/>
          <w:szCs w:val="21"/>
          <w:u w:val="single"/>
        </w:rPr>
        <w:t>2</w:t>
      </w:r>
      <w:r w:rsidR="00AE5DD2">
        <w:rPr>
          <w:b/>
          <w:sz w:val="21"/>
          <w:szCs w:val="21"/>
          <w:u w:val="single"/>
        </w:rPr>
        <w:t>2</w:t>
      </w:r>
      <w:r w:rsidRPr="00220264">
        <w:rPr>
          <w:b/>
          <w:sz w:val="21"/>
          <w:szCs w:val="21"/>
          <w:u w:val="single"/>
        </w:rPr>
        <w:t>.11.2018</w:t>
      </w:r>
      <w:r w:rsidRPr="00D021A6">
        <w:rPr>
          <w:sz w:val="21"/>
          <w:szCs w:val="21"/>
        </w:rPr>
        <w:t xml:space="preserve"> по адресу: Пермский край, г. Чайковский, ул</w:t>
      </w:r>
      <w:proofErr w:type="gramStart"/>
      <w:r w:rsidRPr="00D021A6">
        <w:rPr>
          <w:sz w:val="21"/>
          <w:szCs w:val="21"/>
        </w:rPr>
        <w:t>.М</w:t>
      </w:r>
      <w:proofErr w:type="gramEnd"/>
      <w:r w:rsidRPr="00D021A6">
        <w:rPr>
          <w:sz w:val="21"/>
          <w:szCs w:val="21"/>
        </w:rPr>
        <w:t>ира, 2/2,</w:t>
      </w:r>
      <w:r w:rsidR="00D021A6" w:rsidRPr="00D021A6">
        <w:rPr>
          <w:sz w:val="21"/>
          <w:szCs w:val="21"/>
        </w:rPr>
        <w:t xml:space="preserve"> </w:t>
      </w:r>
      <w:r w:rsidRPr="00D021A6">
        <w:rPr>
          <w:sz w:val="21"/>
          <w:szCs w:val="21"/>
        </w:rPr>
        <w:t>каб.20</w:t>
      </w:r>
      <w:r w:rsidRPr="00D021A6">
        <w:rPr>
          <w:i/>
          <w:iCs/>
          <w:sz w:val="21"/>
          <w:szCs w:val="21"/>
        </w:rPr>
        <w:t>,</w:t>
      </w:r>
      <w:r w:rsidRPr="00D021A6">
        <w:rPr>
          <w:sz w:val="21"/>
          <w:szCs w:val="21"/>
        </w:rPr>
        <w:t xml:space="preserve"> в период с понедельника по четверг </w:t>
      </w:r>
      <w:r w:rsidRPr="00D021A6">
        <w:rPr>
          <w:sz w:val="21"/>
          <w:szCs w:val="21"/>
          <w:lang w:val="en-US"/>
        </w:rPr>
        <w:t>c</w:t>
      </w:r>
      <w:r w:rsidRPr="00D021A6">
        <w:rPr>
          <w:sz w:val="21"/>
          <w:szCs w:val="21"/>
        </w:rPr>
        <w:t xml:space="preserve"> 9.00 до 18.00, (обед 13.00-13.48), в пятницу с 9.00 до 17.00 (обед 13.00-13.48),представить следующие документы: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1. личное заявление;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 xml:space="preserve">2. собственноручно заполненную и подписанную анкету по форме, утвержденной распоряжением Правительства Российской Федерации от 26 мая 2005г. № 667-р;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3. фотография 3х4;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 xml:space="preserve">4. копию страхового свидетельства обязательного пенсионного  страхования;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 xml:space="preserve">5. документы воинского учета (для военнообязанных и лиц, подлежащих  призыву на военную службу);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 xml:space="preserve">6. копию свидетельства о постановке физического лица на учет в налоговом органе по месту жительства на территории РФ (ИНН);  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7. копию паспорта или заменяющего его документа (соответствующий документ предъявляется лично по прибытию на конкурс);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lastRenderedPageBreak/>
        <w:t xml:space="preserve">8. копию трудовой книжки (за исключением случаев, когда служебная (трудовая) деятельность осуществляется впервые), заверенную нотариально   или кадровой службой по месту работы (службы), или иные документы, подтверждающие трудовую (служебную) деятельность гражданина;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9. копии документов об образовании и о квалификации,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10. медицинские заключения, выданные психоневрологическим и наркологическим диспансерами об отсутствии заболевания, препятствующего поступлению на государственную гражданскую службу (форма № 001-ГС/у, утвержденная приказом Мин</w:t>
      </w:r>
      <w:r w:rsidR="009B2935">
        <w:rPr>
          <w:sz w:val="21"/>
          <w:szCs w:val="21"/>
        </w:rPr>
        <w:t xml:space="preserve">истерства </w:t>
      </w:r>
      <w:r w:rsidRPr="00D021A6">
        <w:rPr>
          <w:sz w:val="21"/>
          <w:szCs w:val="21"/>
        </w:rPr>
        <w:t>здрав</w:t>
      </w:r>
      <w:r w:rsidR="009B2935">
        <w:rPr>
          <w:sz w:val="21"/>
          <w:szCs w:val="21"/>
        </w:rPr>
        <w:t xml:space="preserve">оохранения и </w:t>
      </w:r>
      <w:r w:rsidRPr="00D021A6">
        <w:rPr>
          <w:sz w:val="21"/>
          <w:szCs w:val="21"/>
        </w:rPr>
        <w:t>соц</w:t>
      </w:r>
      <w:r w:rsidR="009B2935">
        <w:rPr>
          <w:sz w:val="21"/>
          <w:szCs w:val="21"/>
        </w:rPr>
        <w:t xml:space="preserve">иального </w:t>
      </w:r>
      <w:r w:rsidRPr="00D021A6">
        <w:rPr>
          <w:sz w:val="21"/>
          <w:szCs w:val="21"/>
        </w:rPr>
        <w:t>развития Росси</w:t>
      </w:r>
      <w:r w:rsidR="009B2935">
        <w:rPr>
          <w:sz w:val="21"/>
          <w:szCs w:val="21"/>
        </w:rPr>
        <w:t>йской Федерации</w:t>
      </w:r>
      <w:r w:rsidRPr="00D021A6">
        <w:rPr>
          <w:sz w:val="21"/>
          <w:szCs w:val="21"/>
        </w:rPr>
        <w:t xml:space="preserve"> от</w:t>
      </w:r>
      <w:r w:rsidR="00AE5DD2">
        <w:rPr>
          <w:sz w:val="21"/>
          <w:szCs w:val="21"/>
        </w:rPr>
        <w:t xml:space="preserve"> </w:t>
      </w:r>
      <w:r w:rsidRPr="00D021A6">
        <w:rPr>
          <w:sz w:val="21"/>
          <w:szCs w:val="21"/>
        </w:rPr>
        <w:t>14.12.2009 № 984н);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Прием  документов  осуществляется  при наличии оригиналов  документов.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Гражданский служащий, изъявивший желание  участвовать в конкурсе  в  ином государственном  органе, представляет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Копии документов об образовании и трудовой  деятельности, не  заверенные нотариально или кадровыми службами по месту  работы (службы) кандидата, заверяются должностным  лицом, осуществляющим функции кадровой работы государственного органа, в  котором объявлен конкурс.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Условия прохождения гражданской службы установлены Федеральным законом 27.07.2004 № 79-ФЗ «О государственной гражданской службе в Российской Федерации».</w:t>
      </w:r>
    </w:p>
    <w:p w:rsidR="00E07F69" w:rsidRPr="00D021A6" w:rsidRDefault="00E07F69" w:rsidP="00E07F69">
      <w:pPr>
        <w:pStyle w:val="a5"/>
        <w:jc w:val="both"/>
        <w:rPr>
          <w:b/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b/>
          <w:sz w:val="21"/>
          <w:szCs w:val="21"/>
        </w:rPr>
        <w:t>Конкурс будет проходить с использованием метод</w:t>
      </w:r>
      <w:r w:rsidR="00AE5DD2">
        <w:rPr>
          <w:b/>
          <w:sz w:val="21"/>
          <w:szCs w:val="21"/>
        </w:rPr>
        <w:t>ов</w:t>
      </w:r>
      <w:r w:rsidRPr="00D021A6">
        <w:rPr>
          <w:b/>
          <w:sz w:val="21"/>
          <w:szCs w:val="21"/>
        </w:rPr>
        <w:t xml:space="preserve"> </w:t>
      </w:r>
      <w:r w:rsidRPr="00D021A6">
        <w:rPr>
          <w:sz w:val="21"/>
          <w:szCs w:val="21"/>
        </w:rPr>
        <w:t>оценки профессиональных и личностно-деловых качеств кандидатов –</w:t>
      </w:r>
      <w:r w:rsidR="00F44E62">
        <w:rPr>
          <w:sz w:val="21"/>
          <w:szCs w:val="21"/>
        </w:rPr>
        <w:t xml:space="preserve"> </w:t>
      </w:r>
      <w:r w:rsidRPr="00D021A6">
        <w:rPr>
          <w:sz w:val="21"/>
          <w:szCs w:val="21"/>
        </w:rPr>
        <w:t xml:space="preserve"> </w:t>
      </w:r>
      <w:r w:rsidRPr="00DC52C0">
        <w:rPr>
          <w:sz w:val="21"/>
          <w:szCs w:val="21"/>
        </w:rPr>
        <w:t>тестирования</w:t>
      </w:r>
      <w:r w:rsidRPr="00D021A6">
        <w:rPr>
          <w:sz w:val="21"/>
          <w:szCs w:val="21"/>
        </w:rPr>
        <w:t xml:space="preserve">  и индивидуального собеседования. 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Индивидуальное  собеседование проводится при условии допуска претендента ко второму этапу конкурса.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>Предполагаемая дата проведения конкурса –</w:t>
      </w:r>
      <w:r w:rsidR="00AE5DD2">
        <w:rPr>
          <w:b/>
          <w:sz w:val="21"/>
          <w:szCs w:val="21"/>
        </w:rPr>
        <w:t>10</w:t>
      </w:r>
      <w:r w:rsidRPr="00220264">
        <w:rPr>
          <w:b/>
          <w:sz w:val="21"/>
          <w:szCs w:val="21"/>
        </w:rPr>
        <w:t>.1</w:t>
      </w:r>
      <w:r w:rsidR="00B77AEE" w:rsidRPr="00220264">
        <w:rPr>
          <w:b/>
          <w:sz w:val="21"/>
          <w:szCs w:val="21"/>
        </w:rPr>
        <w:t>2</w:t>
      </w:r>
      <w:r w:rsidRPr="00220264">
        <w:rPr>
          <w:b/>
          <w:sz w:val="21"/>
          <w:szCs w:val="21"/>
        </w:rPr>
        <w:t>.201</w:t>
      </w:r>
      <w:r w:rsidR="00D021A6" w:rsidRPr="00220264">
        <w:rPr>
          <w:b/>
          <w:sz w:val="21"/>
          <w:szCs w:val="21"/>
        </w:rPr>
        <w:t>8</w:t>
      </w:r>
      <w:r w:rsidRPr="00220264">
        <w:rPr>
          <w:sz w:val="21"/>
          <w:szCs w:val="21"/>
        </w:rPr>
        <w:t>.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D021A6">
        <w:rPr>
          <w:sz w:val="21"/>
          <w:szCs w:val="21"/>
        </w:rPr>
        <w:tab/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  <w:r w:rsidRPr="009B2935">
        <w:rPr>
          <w:b/>
          <w:sz w:val="21"/>
          <w:szCs w:val="21"/>
        </w:rPr>
        <w:t>Подробная информация о конкурсе</w:t>
      </w:r>
      <w:r w:rsidRPr="00D021A6">
        <w:rPr>
          <w:sz w:val="21"/>
          <w:szCs w:val="21"/>
        </w:rPr>
        <w:t xml:space="preserve"> </w:t>
      </w:r>
      <w:proofErr w:type="gramStart"/>
      <w:r w:rsidRPr="00D021A6">
        <w:rPr>
          <w:sz w:val="21"/>
          <w:szCs w:val="21"/>
        </w:rPr>
        <w:t>по</w:t>
      </w:r>
      <w:proofErr w:type="gramEnd"/>
      <w:r w:rsidRPr="00D021A6">
        <w:rPr>
          <w:sz w:val="21"/>
          <w:szCs w:val="21"/>
        </w:rPr>
        <w:t xml:space="preserve"> тел. 8(34241)37468, на сайтах: </w:t>
      </w:r>
      <w:hyperlink r:id="rId5" w:history="1">
        <w:r w:rsidRPr="00D021A6">
          <w:rPr>
            <w:rStyle w:val="a8"/>
            <w:sz w:val="21"/>
            <w:szCs w:val="21"/>
          </w:rPr>
          <w:t>http://www.chaiksoc.ru/</w:t>
        </w:r>
      </w:hyperlink>
      <w:r w:rsidRPr="00D021A6">
        <w:rPr>
          <w:sz w:val="21"/>
          <w:szCs w:val="21"/>
        </w:rPr>
        <w:t xml:space="preserve">, </w:t>
      </w:r>
      <w:r w:rsidRPr="00D021A6">
        <w:rPr>
          <w:sz w:val="21"/>
          <w:szCs w:val="21"/>
          <w:lang w:val="en-US"/>
        </w:rPr>
        <w:t>http</w:t>
      </w:r>
      <w:r w:rsidRPr="00D021A6">
        <w:rPr>
          <w:sz w:val="21"/>
          <w:szCs w:val="21"/>
        </w:rPr>
        <w:t>//</w:t>
      </w:r>
      <w:r w:rsidRPr="00D021A6">
        <w:rPr>
          <w:sz w:val="21"/>
          <w:szCs w:val="21"/>
          <w:lang w:val="en-US"/>
        </w:rPr>
        <w:t>www</w:t>
      </w:r>
      <w:r w:rsidRPr="00D021A6">
        <w:rPr>
          <w:sz w:val="21"/>
          <w:szCs w:val="21"/>
        </w:rPr>
        <w:t>.</w:t>
      </w:r>
      <w:proofErr w:type="spellStart"/>
      <w:r w:rsidRPr="00D021A6">
        <w:rPr>
          <w:sz w:val="21"/>
          <w:szCs w:val="21"/>
          <w:lang w:val="en-US"/>
        </w:rPr>
        <w:t>gs</w:t>
      </w:r>
      <w:proofErr w:type="spellEnd"/>
      <w:r w:rsidRPr="00D021A6">
        <w:rPr>
          <w:sz w:val="21"/>
          <w:szCs w:val="21"/>
        </w:rPr>
        <w:t xml:space="preserve">. </w:t>
      </w:r>
      <w:proofErr w:type="spellStart"/>
      <w:r w:rsidRPr="00D021A6">
        <w:rPr>
          <w:sz w:val="21"/>
          <w:szCs w:val="21"/>
          <w:lang w:val="en-US"/>
        </w:rPr>
        <w:t>permkrai</w:t>
      </w:r>
      <w:proofErr w:type="spellEnd"/>
      <w:r w:rsidRPr="00D021A6">
        <w:rPr>
          <w:sz w:val="21"/>
          <w:szCs w:val="21"/>
        </w:rPr>
        <w:t xml:space="preserve">. </w:t>
      </w:r>
      <w:proofErr w:type="spellStart"/>
      <w:r w:rsidRPr="00D021A6">
        <w:rPr>
          <w:sz w:val="21"/>
          <w:szCs w:val="21"/>
          <w:lang w:val="en-US"/>
        </w:rPr>
        <w:t>ru</w:t>
      </w:r>
      <w:proofErr w:type="spellEnd"/>
      <w:r w:rsidRPr="00D021A6">
        <w:rPr>
          <w:sz w:val="21"/>
          <w:szCs w:val="21"/>
        </w:rPr>
        <w:t>/</w:t>
      </w:r>
    </w:p>
    <w:p w:rsidR="00E07F69" w:rsidRPr="00D021A6" w:rsidRDefault="00E07F69" w:rsidP="00E07F69">
      <w:pPr>
        <w:pStyle w:val="a5"/>
        <w:jc w:val="both"/>
        <w:rPr>
          <w:sz w:val="21"/>
          <w:szCs w:val="21"/>
        </w:rPr>
      </w:pPr>
    </w:p>
    <w:p w:rsidR="00DE2F2F" w:rsidRPr="00D65815" w:rsidRDefault="00E07F69" w:rsidP="00D65815">
      <w:pPr>
        <w:pStyle w:val="a5"/>
        <w:jc w:val="both"/>
        <w:rPr>
          <w:b/>
        </w:rPr>
      </w:pPr>
      <w:proofErr w:type="gramStart"/>
      <w:r w:rsidRPr="00D021A6">
        <w:rPr>
          <w:b/>
          <w:sz w:val="21"/>
          <w:szCs w:val="21"/>
        </w:rPr>
        <w:t>Дополнительная информация</w:t>
      </w:r>
      <w:r w:rsidRPr="00D65815">
        <w:rPr>
          <w:sz w:val="21"/>
          <w:szCs w:val="21"/>
        </w:rPr>
        <w:t xml:space="preserve">: </w:t>
      </w:r>
      <w:r w:rsidR="00D65815" w:rsidRPr="00D65815">
        <w:rPr>
          <w:color w:val="2D2D2D"/>
          <w:sz w:val="21"/>
          <w:szCs w:val="21"/>
          <w:shd w:val="clear" w:color="auto" w:fill="FFFFFF"/>
        </w:rPr>
        <w:t>в соответствии с абзацем 4 пункта 2 статьи 1 Закона Пермского края от 20 февраля 2007 г. № 5-ПК «О квалификационных требованиях к стажу государственной гражданской службы (государственной службы иных видов) или стажу (опыту) работы по специальности для государственных гражданских служащих Пермского края» для лиц, имеющих дипломы специалиста или магистра с отличием, в течение трех лет со дня выдачи</w:t>
      </w:r>
      <w:proofErr w:type="gramEnd"/>
      <w:r w:rsidR="00D65815" w:rsidRPr="00D65815">
        <w:rPr>
          <w:color w:val="2D2D2D"/>
          <w:sz w:val="21"/>
          <w:szCs w:val="21"/>
          <w:shd w:val="clear" w:color="auto" w:fill="FFFFFF"/>
        </w:rPr>
        <w:t xml:space="preserve">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должностей гражданской службы главной группы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DE2F2F" w:rsidRPr="00D65815" w:rsidRDefault="00DE2F2F" w:rsidP="00D658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D65815">
        <w:rPr>
          <w:rFonts w:ascii="Times New Roman" w:eastAsia="Times New Roman" w:hAnsi="Times New Roman" w:cs="Times New Roman"/>
          <w:color w:val="2D2D2D"/>
          <w:sz w:val="21"/>
          <w:szCs w:val="21"/>
        </w:rPr>
        <w:t> </w:t>
      </w:r>
    </w:p>
    <w:sectPr w:rsidR="00DE2F2F" w:rsidRPr="00D65815" w:rsidSect="00D6581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8B"/>
    <w:rsid w:val="000250A2"/>
    <w:rsid w:val="00025B47"/>
    <w:rsid w:val="000436B1"/>
    <w:rsid w:val="00054BE6"/>
    <w:rsid w:val="00054C8C"/>
    <w:rsid w:val="00091B09"/>
    <w:rsid w:val="000E081C"/>
    <w:rsid w:val="000E12AF"/>
    <w:rsid w:val="0010481B"/>
    <w:rsid w:val="0012268B"/>
    <w:rsid w:val="00130653"/>
    <w:rsid w:val="00187173"/>
    <w:rsid w:val="001E242A"/>
    <w:rsid w:val="00207F0A"/>
    <w:rsid w:val="00220264"/>
    <w:rsid w:val="0022368C"/>
    <w:rsid w:val="0024117A"/>
    <w:rsid w:val="002436AE"/>
    <w:rsid w:val="0026342A"/>
    <w:rsid w:val="00282167"/>
    <w:rsid w:val="002E5B1F"/>
    <w:rsid w:val="00307C87"/>
    <w:rsid w:val="003404BB"/>
    <w:rsid w:val="00380CA8"/>
    <w:rsid w:val="00392D2F"/>
    <w:rsid w:val="003A2DF6"/>
    <w:rsid w:val="003B6FC8"/>
    <w:rsid w:val="004544A5"/>
    <w:rsid w:val="00456356"/>
    <w:rsid w:val="00491219"/>
    <w:rsid w:val="004A0FA1"/>
    <w:rsid w:val="004A29BD"/>
    <w:rsid w:val="004A6566"/>
    <w:rsid w:val="004B5B30"/>
    <w:rsid w:val="004C4764"/>
    <w:rsid w:val="004D1BEA"/>
    <w:rsid w:val="004E4C69"/>
    <w:rsid w:val="004E7ED2"/>
    <w:rsid w:val="0053367A"/>
    <w:rsid w:val="00591022"/>
    <w:rsid w:val="005E4587"/>
    <w:rsid w:val="0069468F"/>
    <w:rsid w:val="007260AD"/>
    <w:rsid w:val="00743270"/>
    <w:rsid w:val="007F70A0"/>
    <w:rsid w:val="008206F0"/>
    <w:rsid w:val="00826C39"/>
    <w:rsid w:val="0083538E"/>
    <w:rsid w:val="0086499B"/>
    <w:rsid w:val="00872AB8"/>
    <w:rsid w:val="008D79E7"/>
    <w:rsid w:val="00927240"/>
    <w:rsid w:val="009B2935"/>
    <w:rsid w:val="00A155D6"/>
    <w:rsid w:val="00A76F22"/>
    <w:rsid w:val="00A944E0"/>
    <w:rsid w:val="00AB023C"/>
    <w:rsid w:val="00AE5DD2"/>
    <w:rsid w:val="00B156F7"/>
    <w:rsid w:val="00B2221F"/>
    <w:rsid w:val="00B36600"/>
    <w:rsid w:val="00B43712"/>
    <w:rsid w:val="00B4425C"/>
    <w:rsid w:val="00B508DF"/>
    <w:rsid w:val="00B54F3C"/>
    <w:rsid w:val="00B74B1E"/>
    <w:rsid w:val="00B77AEE"/>
    <w:rsid w:val="00B93D99"/>
    <w:rsid w:val="00BA0BA1"/>
    <w:rsid w:val="00BA107A"/>
    <w:rsid w:val="00BA11BD"/>
    <w:rsid w:val="00BF6F12"/>
    <w:rsid w:val="00C7369F"/>
    <w:rsid w:val="00CA4B73"/>
    <w:rsid w:val="00D021A6"/>
    <w:rsid w:val="00D0260D"/>
    <w:rsid w:val="00D11F6B"/>
    <w:rsid w:val="00D2372E"/>
    <w:rsid w:val="00D65815"/>
    <w:rsid w:val="00D81656"/>
    <w:rsid w:val="00DC52C0"/>
    <w:rsid w:val="00DE2F2F"/>
    <w:rsid w:val="00DF091B"/>
    <w:rsid w:val="00DF4B9D"/>
    <w:rsid w:val="00E07F69"/>
    <w:rsid w:val="00E41B3F"/>
    <w:rsid w:val="00E42F3D"/>
    <w:rsid w:val="00E56B08"/>
    <w:rsid w:val="00E76E9D"/>
    <w:rsid w:val="00EC3F75"/>
    <w:rsid w:val="00ED1286"/>
    <w:rsid w:val="00EF6AEA"/>
    <w:rsid w:val="00F32CF2"/>
    <w:rsid w:val="00F44E62"/>
    <w:rsid w:val="00F47EA2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268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268B"/>
    <w:rPr>
      <w:rFonts w:eastAsiaTheme="minorHAnsi"/>
      <w:lang w:eastAsia="en-US"/>
    </w:rPr>
  </w:style>
  <w:style w:type="paragraph" w:styleId="a5">
    <w:name w:val="No Spacing"/>
    <w:uiPriority w:val="1"/>
    <w:qFormat/>
    <w:rsid w:val="0049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2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27240"/>
    <w:rPr>
      <w:b/>
      <w:bCs/>
    </w:rPr>
  </w:style>
  <w:style w:type="character" w:styleId="a8">
    <w:name w:val="Hyperlink"/>
    <w:basedOn w:val="a0"/>
    <w:uiPriority w:val="99"/>
    <w:unhideWhenUsed/>
    <w:rsid w:val="00B9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8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0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2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4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aiks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9DAE-CDFC-4E5E-A300-C11B35FA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</dc:creator>
  <cp:lastModifiedBy>Л.А.</cp:lastModifiedBy>
  <cp:revision>30</cp:revision>
  <cp:lastPrinted>2018-11-01T08:00:00Z</cp:lastPrinted>
  <dcterms:created xsi:type="dcterms:W3CDTF">2015-10-12T05:14:00Z</dcterms:created>
  <dcterms:modified xsi:type="dcterms:W3CDTF">2018-11-01T12:21:00Z</dcterms:modified>
</cp:coreProperties>
</file>