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9" w:rsidRPr="007A6F69" w:rsidRDefault="00BC6BE5" w:rsidP="00BC6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F69">
        <w:rPr>
          <w:rFonts w:ascii="Times New Roman" w:hAnsi="Times New Roman" w:cs="Times New Roman"/>
          <w:sz w:val="28"/>
          <w:szCs w:val="28"/>
        </w:rPr>
        <w:t>Территориально</w:t>
      </w:r>
      <w:r w:rsidR="00FF5179" w:rsidRPr="007A6F69">
        <w:rPr>
          <w:rFonts w:ascii="Times New Roman" w:hAnsi="Times New Roman" w:cs="Times New Roman"/>
          <w:sz w:val="28"/>
          <w:szCs w:val="28"/>
        </w:rPr>
        <w:t>е</w:t>
      </w:r>
      <w:r w:rsidRPr="007A6F6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F5179" w:rsidRPr="007A6F69">
        <w:rPr>
          <w:rFonts w:ascii="Times New Roman" w:hAnsi="Times New Roman" w:cs="Times New Roman"/>
          <w:sz w:val="28"/>
          <w:szCs w:val="28"/>
        </w:rPr>
        <w:t>е</w:t>
      </w:r>
      <w:r w:rsidRPr="007A6F69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</w:t>
      </w:r>
      <w:r w:rsidR="00FF5179" w:rsidRPr="007A6F69">
        <w:rPr>
          <w:rFonts w:ascii="Times New Roman" w:hAnsi="Times New Roman" w:cs="Times New Roman"/>
          <w:sz w:val="28"/>
          <w:szCs w:val="28"/>
        </w:rPr>
        <w:br/>
      </w:r>
      <w:r w:rsidRPr="007A6F69">
        <w:rPr>
          <w:rFonts w:ascii="Times New Roman" w:hAnsi="Times New Roman" w:cs="Times New Roman"/>
          <w:sz w:val="28"/>
          <w:szCs w:val="28"/>
        </w:rPr>
        <w:t xml:space="preserve">Пермского края по Чайковскому муниципальному району </w:t>
      </w:r>
    </w:p>
    <w:p w:rsidR="007A6F69" w:rsidRDefault="007A6F69" w:rsidP="00BC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FB" w:rsidRDefault="007A6F69" w:rsidP="00BC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BC6BE5">
        <w:rPr>
          <w:rFonts w:ascii="Times New Roman" w:hAnsi="Times New Roman" w:cs="Times New Roman"/>
          <w:b/>
          <w:sz w:val="28"/>
          <w:szCs w:val="28"/>
        </w:rPr>
        <w:t xml:space="preserve">по социальному обслуживанию по государственной </w:t>
      </w:r>
      <w:r w:rsidR="00BC6BE5" w:rsidRPr="008B3155">
        <w:rPr>
          <w:rFonts w:ascii="Times New Roman" w:hAnsi="Times New Roman" w:cs="Times New Roman"/>
          <w:b/>
          <w:sz w:val="28"/>
          <w:szCs w:val="28"/>
        </w:rPr>
        <w:t>услуг</w:t>
      </w:r>
      <w:r w:rsidR="00BC6BE5">
        <w:rPr>
          <w:rFonts w:ascii="Times New Roman" w:hAnsi="Times New Roman" w:cs="Times New Roman"/>
          <w:b/>
          <w:sz w:val="28"/>
          <w:szCs w:val="28"/>
        </w:rPr>
        <w:t xml:space="preserve">е «Предоставление социальных услуг на дому </w:t>
      </w:r>
      <w:r w:rsidR="00BC6BE5" w:rsidRPr="008B3155">
        <w:rPr>
          <w:rFonts w:ascii="Times New Roman" w:hAnsi="Times New Roman" w:cs="Times New Roman"/>
          <w:b/>
          <w:sz w:val="28"/>
          <w:szCs w:val="28"/>
        </w:rPr>
        <w:t>семьям,</w:t>
      </w:r>
      <w:r w:rsidR="00BC6BE5">
        <w:rPr>
          <w:rFonts w:ascii="Times New Roman" w:hAnsi="Times New Roman" w:cs="Times New Roman"/>
          <w:b/>
          <w:sz w:val="28"/>
          <w:szCs w:val="28"/>
        </w:rPr>
        <w:t xml:space="preserve"> имеющим детей, </w:t>
      </w:r>
      <w:r w:rsidR="00BC6BE5" w:rsidRPr="008B3155">
        <w:rPr>
          <w:rFonts w:ascii="Times New Roman" w:hAnsi="Times New Roman" w:cs="Times New Roman"/>
          <w:b/>
          <w:sz w:val="28"/>
          <w:szCs w:val="28"/>
        </w:rPr>
        <w:t>признанным нуждающимися в социальном обслуживании по обстоятельствам, приводящим семью в социально опасное положение</w:t>
      </w:r>
      <w:r w:rsidR="00BC6BE5">
        <w:rPr>
          <w:rFonts w:ascii="Times New Roman" w:hAnsi="Times New Roman" w:cs="Times New Roman"/>
          <w:b/>
          <w:sz w:val="28"/>
          <w:szCs w:val="28"/>
        </w:rPr>
        <w:t>»</w:t>
      </w:r>
    </w:p>
    <w:p w:rsidR="007A6F69" w:rsidRDefault="007A6F69" w:rsidP="00BC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E5" w:rsidRDefault="00BC6BE5" w:rsidP="008D595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 с 01 января по 31 октября было проведено 40 комиссий по признанию нуждающимися </w:t>
      </w:r>
      <w:r w:rsidRPr="00BC6BE5">
        <w:rPr>
          <w:rFonts w:ascii="Times New Roman" w:hAnsi="Times New Roman" w:cs="Times New Roman"/>
          <w:sz w:val="28"/>
          <w:szCs w:val="28"/>
        </w:rPr>
        <w:t>в социальном обслуживании по обстоятельствам, приводящим семью в социально опасное положение</w:t>
      </w:r>
      <w:r w:rsidR="008E73AF">
        <w:rPr>
          <w:rFonts w:ascii="Times New Roman" w:hAnsi="Times New Roman" w:cs="Times New Roman"/>
          <w:sz w:val="28"/>
          <w:szCs w:val="28"/>
        </w:rPr>
        <w:t>, на которых признали нуждающимися в социальном обслуживании 239 семей, соответственно разработано 239 индивидуальных программ предоставления социальных услуг (</w:t>
      </w:r>
      <w:r w:rsidR="001657D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E73AF">
        <w:rPr>
          <w:rFonts w:ascii="Times New Roman" w:hAnsi="Times New Roman" w:cs="Times New Roman"/>
          <w:sz w:val="28"/>
          <w:szCs w:val="28"/>
        </w:rPr>
        <w:t>ИППСУ), из них</w:t>
      </w:r>
      <w:r w:rsidR="007A07F4">
        <w:rPr>
          <w:rFonts w:ascii="Times New Roman" w:hAnsi="Times New Roman" w:cs="Times New Roman"/>
          <w:sz w:val="28"/>
          <w:szCs w:val="28"/>
        </w:rPr>
        <w:t>:</w:t>
      </w:r>
      <w:r w:rsidR="008E73AF">
        <w:rPr>
          <w:rFonts w:ascii="Times New Roman" w:hAnsi="Times New Roman" w:cs="Times New Roman"/>
          <w:sz w:val="28"/>
          <w:szCs w:val="28"/>
        </w:rPr>
        <w:t xml:space="preserve"> 103 семьи с детьми признаны</w:t>
      </w:r>
      <w:r w:rsidR="0022121E">
        <w:rPr>
          <w:rFonts w:ascii="Times New Roman" w:hAnsi="Times New Roman" w:cs="Times New Roman"/>
          <w:sz w:val="28"/>
          <w:szCs w:val="28"/>
        </w:rPr>
        <w:t xml:space="preserve"> </w:t>
      </w:r>
      <w:r w:rsidR="00B837C4">
        <w:rPr>
          <w:rFonts w:ascii="Times New Roman" w:hAnsi="Times New Roman" w:cs="Times New Roman"/>
          <w:sz w:val="28"/>
          <w:szCs w:val="28"/>
        </w:rPr>
        <w:t xml:space="preserve">нуждающимися </w:t>
      </w:r>
      <w:r w:rsidR="008E73AF">
        <w:rPr>
          <w:rFonts w:ascii="Times New Roman" w:hAnsi="Times New Roman" w:cs="Times New Roman"/>
          <w:sz w:val="28"/>
          <w:szCs w:val="28"/>
        </w:rPr>
        <w:t xml:space="preserve">впервые, 136 семей – повторно, из них </w:t>
      </w:r>
      <w:r w:rsidR="00B837C4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8E73AF">
        <w:rPr>
          <w:rFonts w:ascii="Times New Roman" w:hAnsi="Times New Roman" w:cs="Times New Roman"/>
          <w:sz w:val="28"/>
          <w:szCs w:val="28"/>
        </w:rPr>
        <w:t xml:space="preserve">от 8 до 10 семей находились на социальном обслуживании </w:t>
      </w:r>
      <w:r w:rsidR="008E73AF" w:rsidRPr="008E73AF">
        <w:rPr>
          <w:rFonts w:ascii="Times New Roman" w:hAnsi="Times New Roman" w:cs="Times New Roman"/>
          <w:sz w:val="28"/>
          <w:szCs w:val="28"/>
        </w:rPr>
        <w:t>в режиме сопровождения несовершеннолетних в возрасте от 14 до 18 лет</w:t>
      </w:r>
      <w:r w:rsidR="00B837C4">
        <w:rPr>
          <w:rFonts w:ascii="Times New Roman" w:hAnsi="Times New Roman" w:cs="Times New Roman"/>
          <w:sz w:val="28"/>
          <w:szCs w:val="28"/>
        </w:rPr>
        <w:t xml:space="preserve"> и 2-3 семьи обслуживались дополнительно в кризисе. После признания комиссией семь</w:t>
      </w:r>
      <w:r w:rsidR="00494B5E">
        <w:rPr>
          <w:rFonts w:ascii="Times New Roman" w:hAnsi="Times New Roman" w:cs="Times New Roman"/>
          <w:sz w:val="28"/>
          <w:szCs w:val="28"/>
        </w:rPr>
        <w:t>и</w:t>
      </w:r>
      <w:r w:rsidR="00B837C4">
        <w:rPr>
          <w:rFonts w:ascii="Times New Roman" w:hAnsi="Times New Roman" w:cs="Times New Roman"/>
          <w:sz w:val="28"/>
          <w:szCs w:val="28"/>
        </w:rPr>
        <w:t xml:space="preserve"> нуждающейся в социальном обслуживании и разработке ИППСУ </w:t>
      </w:r>
      <w:r w:rsidR="00494B5E">
        <w:rPr>
          <w:rFonts w:ascii="Times New Roman" w:hAnsi="Times New Roman" w:cs="Times New Roman"/>
          <w:sz w:val="28"/>
          <w:szCs w:val="28"/>
        </w:rPr>
        <w:t>8</w:t>
      </w:r>
      <w:r w:rsidR="00B837C4">
        <w:rPr>
          <w:rFonts w:ascii="Times New Roman" w:hAnsi="Times New Roman" w:cs="Times New Roman"/>
          <w:sz w:val="28"/>
          <w:szCs w:val="28"/>
        </w:rPr>
        <w:t xml:space="preserve"> семей отказались от предоставления социальн</w:t>
      </w:r>
      <w:r w:rsidR="00972023">
        <w:rPr>
          <w:rFonts w:ascii="Times New Roman" w:hAnsi="Times New Roman" w:cs="Times New Roman"/>
          <w:sz w:val="28"/>
          <w:szCs w:val="28"/>
        </w:rPr>
        <w:t>ых</w:t>
      </w:r>
      <w:r w:rsidR="00494B5E">
        <w:rPr>
          <w:rFonts w:ascii="Times New Roman" w:hAnsi="Times New Roman" w:cs="Times New Roman"/>
          <w:sz w:val="28"/>
          <w:szCs w:val="28"/>
        </w:rPr>
        <w:t xml:space="preserve"> </w:t>
      </w:r>
      <w:r w:rsidR="00972023">
        <w:rPr>
          <w:rFonts w:ascii="Times New Roman" w:hAnsi="Times New Roman" w:cs="Times New Roman"/>
          <w:sz w:val="28"/>
          <w:szCs w:val="28"/>
        </w:rPr>
        <w:t>услуг</w:t>
      </w:r>
      <w:r w:rsidR="005602BC">
        <w:rPr>
          <w:rFonts w:ascii="Times New Roman" w:hAnsi="Times New Roman" w:cs="Times New Roman"/>
          <w:sz w:val="28"/>
          <w:szCs w:val="28"/>
        </w:rPr>
        <w:t>;</w:t>
      </w:r>
      <w:r w:rsidR="00494B5E">
        <w:rPr>
          <w:rFonts w:ascii="Times New Roman" w:hAnsi="Times New Roman" w:cs="Times New Roman"/>
          <w:sz w:val="28"/>
          <w:szCs w:val="28"/>
        </w:rPr>
        <w:t xml:space="preserve"> 2 семьи после продолжительного социального обслуживания решили, что они не нуждаются в дальнейшем сопровождении</w:t>
      </w:r>
      <w:r w:rsidR="005602BC">
        <w:rPr>
          <w:rFonts w:ascii="Times New Roman" w:hAnsi="Times New Roman" w:cs="Times New Roman"/>
          <w:sz w:val="28"/>
          <w:szCs w:val="28"/>
        </w:rPr>
        <w:t>.</w:t>
      </w:r>
      <w:r w:rsidR="00B8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1E" w:rsidRDefault="0022121E" w:rsidP="008D595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E86A49">
        <w:rPr>
          <w:rFonts w:ascii="Times New Roman" w:hAnsi="Times New Roman" w:cs="Times New Roman"/>
          <w:sz w:val="28"/>
          <w:szCs w:val="28"/>
        </w:rPr>
        <w:t xml:space="preserve">в </w:t>
      </w:r>
      <w:r w:rsidR="00494B5E">
        <w:rPr>
          <w:rFonts w:ascii="Times New Roman" w:hAnsi="Times New Roman" w:cs="Times New Roman"/>
          <w:sz w:val="28"/>
          <w:szCs w:val="28"/>
        </w:rPr>
        <w:t>1</w:t>
      </w:r>
      <w:r w:rsidR="009D6354">
        <w:rPr>
          <w:rFonts w:ascii="Times New Roman" w:hAnsi="Times New Roman" w:cs="Times New Roman"/>
          <w:sz w:val="28"/>
          <w:szCs w:val="28"/>
        </w:rPr>
        <w:t>10</w:t>
      </w:r>
      <w:r w:rsidR="00494B5E">
        <w:rPr>
          <w:rFonts w:ascii="Times New Roman" w:hAnsi="Times New Roman" w:cs="Times New Roman"/>
          <w:sz w:val="28"/>
          <w:szCs w:val="28"/>
        </w:rPr>
        <w:t xml:space="preserve"> с</w:t>
      </w:r>
      <w:r w:rsidR="00E86A49">
        <w:rPr>
          <w:rFonts w:ascii="Times New Roman" w:hAnsi="Times New Roman" w:cs="Times New Roman"/>
          <w:sz w:val="28"/>
          <w:szCs w:val="28"/>
        </w:rPr>
        <w:t>емьях</w:t>
      </w:r>
      <w:r w:rsidR="0049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прекращено социальное обслуживание по </w:t>
      </w:r>
      <w:r w:rsidR="00494B5E">
        <w:rPr>
          <w:rFonts w:ascii="Times New Roman" w:hAnsi="Times New Roman" w:cs="Times New Roman"/>
          <w:sz w:val="28"/>
          <w:szCs w:val="28"/>
        </w:rPr>
        <w:t>обстоятельствам,</w:t>
      </w:r>
      <w:r>
        <w:rPr>
          <w:rFonts w:ascii="Times New Roman" w:hAnsi="Times New Roman" w:cs="Times New Roman"/>
          <w:sz w:val="28"/>
          <w:szCs w:val="28"/>
        </w:rPr>
        <w:t xml:space="preserve"> приводящим семью в социально опасное положение, из ни</w:t>
      </w:r>
      <w:r w:rsidR="00161256">
        <w:rPr>
          <w:rFonts w:ascii="Times New Roman" w:hAnsi="Times New Roman" w:cs="Times New Roman"/>
          <w:sz w:val="28"/>
          <w:szCs w:val="28"/>
        </w:rPr>
        <w:t xml:space="preserve">х по положительной реабилитации </w:t>
      </w:r>
      <w:r w:rsidR="008E16E5">
        <w:rPr>
          <w:rFonts w:ascii="Times New Roman" w:hAnsi="Times New Roman" w:cs="Times New Roman"/>
          <w:sz w:val="28"/>
          <w:szCs w:val="28"/>
        </w:rPr>
        <w:t xml:space="preserve">– </w:t>
      </w:r>
      <w:r w:rsidR="00E86A49">
        <w:rPr>
          <w:rFonts w:ascii="Times New Roman" w:hAnsi="Times New Roman" w:cs="Times New Roman"/>
          <w:sz w:val="28"/>
          <w:szCs w:val="28"/>
        </w:rPr>
        <w:t xml:space="preserve">в </w:t>
      </w:r>
      <w:r w:rsidR="009D6354">
        <w:rPr>
          <w:rFonts w:ascii="Times New Roman" w:hAnsi="Times New Roman" w:cs="Times New Roman"/>
          <w:sz w:val="28"/>
          <w:szCs w:val="28"/>
        </w:rPr>
        <w:t>72</w:t>
      </w:r>
      <w:r w:rsidR="008E16E5">
        <w:rPr>
          <w:rFonts w:ascii="Times New Roman" w:hAnsi="Times New Roman" w:cs="Times New Roman"/>
          <w:sz w:val="28"/>
          <w:szCs w:val="28"/>
        </w:rPr>
        <w:t xml:space="preserve"> семь</w:t>
      </w:r>
      <w:r w:rsidR="009D6354">
        <w:rPr>
          <w:rFonts w:ascii="Times New Roman" w:hAnsi="Times New Roman" w:cs="Times New Roman"/>
          <w:sz w:val="28"/>
          <w:szCs w:val="28"/>
        </w:rPr>
        <w:t>ях</w:t>
      </w:r>
      <w:r w:rsidR="008E16E5">
        <w:rPr>
          <w:rFonts w:ascii="Times New Roman" w:hAnsi="Times New Roman" w:cs="Times New Roman"/>
          <w:sz w:val="28"/>
          <w:szCs w:val="28"/>
        </w:rPr>
        <w:t xml:space="preserve">; </w:t>
      </w:r>
      <w:r w:rsidR="009D6354">
        <w:rPr>
          <w:rFonts w:ascii="Times New Roman" w:hAnsi="Times New Roman" w:cs="Times New Roman"/>
          <w:sz w:val="28"/>
          <w:szCs w:val="28"/>
        </w:rPr>
        <w:t xml:space="preserve">по </w:t>
      </w:r>
      <w:r w:rsidR="008E16E5">
        <w:rPr>
          <w:rFonts w:ascii="Times New Roman" w:hAnsi="Times New Roman" w:cs="Times New Roman"/>
          <w:sz w:val="28"/>
          <w:szCs w:val="28"/>
        </w:rPr>
        <w:t>смен</w:t>
      </w:r>
      <w:r w:rsidR="009D6354">
        <w:rPr>
          <w:rFonts w:ascii="Times New Roman" w:hAnsi="Times New Roman" w:cs="Times New Roman"/>
          <w:sz w:val="28"/>
          <w:szCs w:val="28"/>
        </w:rPr>
        <w:t>е</w:t>
      </w:r>
      <w:r w:rsidR="008E16E5">
        <w:rPr>
          <w:rFonts w:ascii="Times New Roman" w:hAnsi="Times New Roman" w:cs="Times New Roman"/>
          <w:sz w:val="28"/>
          <w:szCs w:val="28"/>
        </w:rPr>
        <w:t xml:space="preserve"> мест</w:t>
      </w:r>
      <w:r w:rsidR="009D6354">
        <w:rPr>
          <w:rFonts w:ascii="Times New Roman" w:hAnsi="Times New Roman" w:cs="Times New Roman"/>
          <w:sz w:val="28"/>
          <w:szCs w:val="28"/>
        </w:rPr>
        <w:t>а</w:t>
      </w:r>
      <w:r w:rsidR="008E16E5">
        <w:rPr>
          <w:rFonts w:ascii="Times New Roman" w:hAnsi="Times New Roman" w:cs="Times New Roman"/>
          <w:sz w:val="28"/>
          <w:szCs w:val="28"/>
        </w:rPr>
        <w:t xml:space="preserve"> жительства – </w:t>
      </w:r>
      <w:r w:rsidR="009D6354">
        <w:rPr>
          <w:rFonts w:ascii="Times New Roman" w:hAnsi="Times New Roman" w:cs="Times New Roman"/>
          <w:sz w:val="28"/>
          <w:szCs w:val="28"/>
        </w:rPr>
        <w:t xml:space="preserve">в </w:t>
      </w:r>
      <w:r w:rsidR="00426C40">
        <w:rPr>
          <w:rFonts w:ascii="Times New Roman" w:hAnsi="Times New Roman" w:cs="Times New Roman"/>
          <w:sz w:val="28"/>
          <w:szCs w:val="28"/>
        </w:rPr>
        <w:t>9</w:t>
      </w:r>
      <w:r w:rsidR="009D6354">
        <w:rPr>
          <w:rFonts w:ascii="Times New Roman" w:hAnsi="Times New Roman" w:cs="Times New Roman"/>
          <w:sz w:val="28"/>
          <w:szCs w:val="28"/>
        </w:rPr>
        <w:t xml:space="preserve"> семьях</w:t>
      </w:r>
      <w:r w:rsidR="008E16E5">
        <w:rPr>
          <w:rFonts w:ascii="Times New Roman" w:hAnsi="Times New Roman" w:cs="Times New Roman"/>
          <w:sz w:val="28"/>
          <w:szCs w:val="28"/>
        </w:rPr>
        <w:t xml:space="preserve">; </w:t>
      </w:r>
      <w:r w:rsidR="009D6354">
        <w:rPr>
          <w:rFonts w:ascii="Times New Roman" w:hAnsi="Times New Roman" w:cs="Times New Roman"/>
          <w:sz w:val="28"/>
          <w:szCs w:val="28"/>
        </w:rPr>
        <w:t>по</w:t>
      </w:r>
      <w:r w:rsidR="008E16E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9D6354">
        <w:rPr>
          <w:rFonts w:ascii="Times New Roman" w:hAnsi="Times New Roman" w:cs="Times New Roman"/>
          <w:sz w:val="28"/>
          <w:szCs w:val="28"/>
        </w:rPr>
        <w:t>у</w:t>
      </w:r>
      <w:r w:rsidR="008E16E5">
        <w:rPr>
          <w:rFonts w:ascii="Times New Roman" w:hAnsi="Times New Roman" w:cs="Times New Roman"/>
          <w:sz w:val="28"/>
          <w:szCs w:val="28"/>
        </w:rPr>
        <w:t xml:space="preserve"> от обслуживания – </w:t>
      </w:r>
      <w:r w:rsidR="009D6354">
        <w:rPr>
          <w:rFonts w:ascii="Times New Roman" w:hAnsi="Times New Roman" w:cs="Times New Roman"/>
          <w:sz w:val="28"/>
          <w:szCs w:val="28"/>
        </w:rPr>
        <w:t xml:space="preserve">в </w:t>
      </w:r>
      <w:r w:rsidR="008E16E5">
        <w:rPr>
          <w:rFonts w:ascii="Times New Roman" w:hAnsi="Times New Roman" w:cs="Times New Roman"/>
          <w:sz w:val="28"/>
          <w:szCs w:val="28"/>
        </w:rPr>
        <w:t>10 сем</w:t>
      </w:r>
      <w:r w:rsidR="009D6354">
        <w:rPr>
          <w:rFonts w:ascii="Times New Roman" w:hAnsi="Times New Roman" w:cs="Times New Roman"/>
          <w:sz w:val="28"/>
          <w:szCs w:val="28"/>
        </w:rPr>
        <w:t>ьях</w:t>
      </w:r>
      <w:r w:rsidR="00E86A49">
        <w:rPr>
          <w:rFonts w:ascii="Times New Roman" w:hAnsi="Times New Roman" w:cs="Times New Roman"/>
          <w:sz w:val="28"/>
          <w:szCs w:val="28"/>
        </w:rPr>
        <w:t xml:space="preserve">; в 19 семьях было прекращено социальное обслуживание по другим причинам: </w:t>
      </w:r>
      <w:r w:rsidR="003D04CE">
        <w:rPr>
          <w:rFonts w:ascii="Times New Roman" w:hAnsi="Times New Roman" w:cs="Times New Roman"/>
          <w:sz w:val="28"/>
          <w:szCs w:val="28"/>
        </w:rPr>
        <w:t>1 – лишение родительских прав, 5 – совершеннолетие детей;</w:t>
      </w:r>
      <w:proofErr w:type="gramEnd"/>
      <w:r w:rsidR="003D04CE">
        <w:rPr>
          <w:rFonts w:ascii="Times New Roman" w:hAnsi="Times New Roman" w:cs="Times New Roman"/>
          <w:sz w:val="28"/>
          <w:szCs w:val="28"/>
        </w:rPr>
        <w:t xml:space="preserve"> 6 – отсутствие законного представителя (</w:t>
      </w:r>
      <w:r w:rsidR="00056B24">
        <w:rPr>
          <w:rFonts w:ascii="Times New Roman" w:hAnsi="Times New Roman" w:cs="Times New Roman"/>
          <w:sz w:val="28"/>
          <w:szCs w:val="28"/>
        </w:rPr>
        <w:t>смерть, помещение в МЛС, и др.); 7 – другие причины.</w:t>
      </w:r>
    </w:p>
    <w:p w:rsidR="00B837C4" w:rsidRDefault="00B94BA3" w:rsidP="008D595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</w:t>
      </w:r>
      <w:r w:rsidR="00B837C4">
        <w:rPr>
          <w:rFonts w:ascii="Times New Roman" w:hAnsi="Times New Roman" w:cs="Times New Roman"/>
          <w:sz w:val="28"/>
          <w:szCs w:val="28"/>
        </w:rPr>
        <w:t>тоги работы ТУ МСР ПК по Чайковскому муниципальному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B24">
        <w:rPr>
          <w:rFonts w:ascii="Times New Roman" w:hAnsi="Times New Roman" w:cs="Times New Roman"/>
          <w:sz w:val="28"/>
          <w:szCs w:val="28"/>
        </w:rPr>
        <w:t xml:space="preserve"> расскажу об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056B24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контроля качества предоставления социальных услуг на дому семьям, имеющим детей, признанным нуждающимися в социальном обслуживании по обстоятельствам, приводящим семью в социально опасное положение специалистам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«Менеджмент Консалтинг».</w:t>
      </w:r>
    </w:p>
    <w:p w:rsidR="008D5951" w:rsidRPr="00C8388B" w:rsidRDefault="00B94BA3" w:rsidP="008D595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п.2.3.1 Государственного контракта №15/16 от 30.09.2016 года</w:t>
      </w:r>
      <w:r w:rsidR="008D5951">
        <w:rPr>
          <w:rFonts w:ascii="Times New Roman" w:hAnsi="Times New Roman" w:cs="Times New Roman"/>
          <w:sz w:val="28"/>
          <w:szCs w:val="28"/>
        </w:rPr>
        <w:t>,</w:t>
      </w:r>
      <w:r w:rsidR="00AA716D">
        <w:rPr>
          <w:rFonts w:ascii="Times New Roman" w:hAnsi="Times New Roman" w:cs="Times New Roman"/>
          <w:sz w:val="28"/>
          <w:szCs w:val="28"/>
        </w:rPr>
        <w:t xml:space="preserve"> </w:t>
      </w:r>
      <w:r w:rsidR="008D5951" w:rsidRPr="00C8388B">
        <w:rPr>
          <w:rFonts w:ascii="Times New Roman" w:hAnsi="Times New Roman" w:cs="Times New Roman"/>
          <w:sz w:val="28"/>
          <w:szCs w:val="28"/>
        </w:rPr>
        <w:t xml:space="preserve">заключенного между ООО «Менеджмент Консалтинг» и Территориальным </w:t>
      </w:r>
      <w:r w:rsidR="008D5951" w:rsidRPr="00C8388B">
        <w:rPr>
          <w:rFonts w:ascii="Times New Roman" w:hAnsi="Times New Roman" w:cs="Times New Roman"/>
          <w:sz w:val="28"/>
          <w:szCs w:val="28"/>
        </w:rPr>
        <w:lastRenderedPageBreak/>
        <w:t>управлением Министерства социального развития Пермского края по Чайковскому муниципальному району (далее – Территориальное управление), на оказание государственной услуги «Предоставление социальных услуг в форме социального обслуживания на дому семьям, имеющим детей, признанным нуждающимися в социальном обслуживании по обстоятельствам, приводящим семью к попаданию</w:t>
      </w:r>
      <w:r w:rsidR="008D59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5951">
        <w:rPr>
          <w:rFonts w:ascii="Times New Roman" w:hAnsi="Times New Roman" w:cs="Times New Roman"/>
          <w:sz w:val="28"/>
          <w:szCs w:val="28"/>
        </w:rPr>
        <w:t xml:space="preserve"> социально опасное положение»</w:t>
      </w:r>
      <w:r w:rsidR="008D5951" w:rsidRPr="00C8388B">
        <w:rPr>
          <w:rFonts w:ascii="Times New Roman" w:hAnsi="Times New Roman" w:cs="Times New Roman"/>
          <w:sz w:val="28"/>
          <w:szCs w:val="28"/>
        </w:rPr>
        <w:t xml:space="preserve"> (далее – Контракт), была проведен</w:t>
      </w:r>
      <w:r w:rsidR="008D5951">
        <w:rPr>
          <w:rFonts w:ascii="Times New Roman" w:hAnsi="Times New Roman" w:cs="Times New Roman"/>
          <w:sz w:val="28"/>
          <w:szCs w:val="28"/>
        </w:rPr>
        <w:t xml:space="preserve">а проверка </w:t>
      </w:r>
      <w:r w:rsidR="008D5951" w:rsidRPr="008D5951">
        <w:rPr>
          <w:rFonts w:ascii="Times New Roman" w:hAnsi="Times New Roman" w:cs="Times New Roman"/>
          <w:sz w:val="28"/>
          <w:szCs w:val="28"/>
          <w:u w:val="single"/>
        </w:rPr>
        <w:t>качества, объ</w:t>
      </w:r>
      <w:r w:rsidR="008D5951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8D5951" w:rsidRPr="008D5951">
        <w:rPr>
          <w:rFonts w:ascii="Times New Roman" w:hAnsi="Times New Roman" w:cs="Times New Roman"/>
          <w:sz w:val="28"/>
          <w:szCs w:val="28"/>
          <w:u w:val="single"/>
        </w:rPr>
        <w:t>ма, сроков и порядка</w:t>
      </w:r>
      <w:r w:rsidR="008D5951" w:rsidRPr="00C8388B">
        <w:rPr>
          <w:rFonts w:ascii="Times New Roman" w:hAnsi="Times New Roman" w:cs="Times New Roman"/>
          <w:sz w:val="28"/>
          <w:szCs w:val="28"/>
        </w:rPr>
        <w:t xml:space="preserve"> оказания услуг по контракту Чайковским отделени</w:t>
      </w:r>
      <w:r w:rsidR="008D5951">
        <w:rPr>
          <w:rFonts w:ascii="Times New Roman" w:hAnsi="Times New Roman" w:cs="Times New Roman"/>
          <w:sz w:val="28"/>
          <w:szCs w:val="28"/>
        </w:rPr>
        <w:t xml:space="preserve">ем ООО «Менеджмент Консалтинг» </w:t>
      </w:r>
      <w:r w:rsidR="008D5951" w:rsidRPr="00C838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5951">
        <w:rPr>
          <w:rFonts w:ascii="Times New Roman" w:hAnsi="Times New Roman" w:cs="Times New Roman"/>
          <w:sz w:val="28"/>
          <w:szCs w:val="28"/>
        </w:rPr>
        <w:t>–</w:t>
      </w:r>
      <w:r w:rsidR="008D5951" w:rsidRPr="00C8388B">
        <w:rPr>
          <w:rFonts w:ascii="Times New Roman" w:hAnsi="Times New Roman" w:cs="Times New Roman"/>
          <w:sz w:val="28"/>
          <w:szCs w:val="28"/>
        </w:rPr>
        <w:t xml:space="preserve"> Исполнитель).</w:t>
      </w:r>
    </w:p>
    <w:p w:rsidR="008D5951" w:rsidRPr="00C8388B" w:rsidRDefault="008D5951" w:rsidP="00321A8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 xml:space="preserve">е п. 2.1.5., п. 2.1.6., п. 2.3.4. </w:t>
      </w:r>
      <w:r w:rsidRPr="00C8388B">
        <w:rPr>
          <w:rFonts w:ascii="Times New Roman" w:hAnsi="Times New Roman" w:cs="Times New Roman"/>
          <w:sz w:val="28"/>
          <w:szCs w:val="28"/>
        </w:rPr>
        <w:t xml:space="preserve">Контракта у Исполнителя были затребованы личные дела получателей социальных услуг (100%). В соответствии с п. 2.1.2. </w:t>
      </w:r>
      <w:r w:rsidRPr="001657D9">
        <w:rPr>
          <w:rFonts w:ascii="Times New Roman" w:hAnsi="Times New Roman" w:cs="Times New Roman"/>
          <w:sz w:val="28"/>
          <w:szCs w:val="28"/>
          <w:u w:val="single"/>
        </w:rPr>
        <w:t>Территориальное управление 07.11.2018 г. приняло от Исполнителя</w:t>
      </w:r>
      <w:r w:rsidRPr="00C8388B">
        <w:rPr>
          <w:rFonts w:ascii="Times New Roman" w:hAnsi="Times New Roman" w:cs="Times New Roman"/>
          <w:sz w:val="28"/>
          <w:szCs w:val="28"/>
        </w:rPr>
        <w:t>:</w:t>
      </w:r>
    </w:p>
    <w:p w:rsidR="008D5951" w:rsidRPr="00C8388B" w:rsidRDefault="008D5951" w:rsidP="00321A8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A82">
        <w:rPr>
          <w:rFonts w:ascii="Times New Roman" w:hAnsi="Times New Roman" w:cs="Times New Roman"/>
          <w:sz w:val="28"/>
          <w:szCs w:val="28"/>
        </w:rPr>
        <w:t xml:space="preserve"> сводный отчё</w:t>
      </w:r>
      <w:r w:rsidRPr="00C8388B">
        <w:rPr>
          <w:rFonts w:ascii="Times New Roman" w:hAnsi="Times New Roman" w:cs="Times New Roman"/>
          <w:sz w:val="28"/>
          <w:szCs w:val="28"/>
        </w:rPr>
        <w:t>т по предоставлению соци</w:t>
      </w:r>
      <w:r>
        <w:rPr>
          <w:rFonts w:ascii="Times New Roman" w:hAnsi="Times New Roman" w:cs="Times New Roman"/>
          <w:sz w:val="28"/>
          <w:szCs w:val="28"/>
        </w:rPr>
        <w:t>альных услуг в форме соц</w:t>
      </w:r>
      <w:r w:rsidR="00336ADE">
        <w:rPr>
          <w:rFonts w:ascii="Times New Roman" w:hAnsi="Times New Roman" w:cs="Times New Roman"/>
          <w:sz w:val="28"/>
          <w:szCs w:val="28"/>
        </w:rPr>
        <w:t>иального</w:t>
      </w:r>
      <w:r w:rsidRPr="00C8388B">
        <w:rPr>
          <w:rFonts w:ascii="Times New Roman" w:hAnsi="Times New Roman" w:cs="Times New Roman"/>
          <w:sz w:val="28"/>
          <w:szCs w:val="28"/>
        </w:rPr>
        <w:t xml:space="preserve"> обслуживания на дому семьям, имеющим детей, признанным нуждающимися в 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88B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36ADE">
        <w:rPr>
          <w:rFonts w:ascii="Times New Roman" w:hAnsi="Times New Roman" w:cs="Times New Roman"/>
          <w:sz w:val="28"/>
          <w:szCs w:val="28"/>
        </w:rPr>
        <w:t>и</w:t>
      </w:r>
      <w:r w:rsidRPr="00C8388B">
        <w:rPr>
          <w:rFonts w:ascii="Times New Roman" w:hAnsi="Times New Roman" w:cs="Times New Roman"/>
          <w:sz w:val="28"/>
          <w:szCs w:val="28"/>
        </w:rPr>
        <w:t xml:space="preserve"> по обстоятельствам, приводящим семью к попаданию в социально опасное положение, оформленный в программном продукте;</w:t>
      </w:r>
    </w:p>
    <w:p w:rsidR="008D5951" w:rsidRPr="00C8388B" w:rsidRDefault="00336ADE" w:rsidP="00321A8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D5951" w:rsidRPr="00C8388B">
        <w:rPr>
          <w:rFonts w:ascii="Times New Roman" w:hAnsi="Times New Roman" w:cs="Times New Roman"/>
          <w:sz w:val="28"/>
          <w:szCs w:val="28"/>
        </w:rPr>
        <w:t xml:space="preserve"> акты сдачи-приёмки услуг, оказанных семье;</w:t>
      </w:r>
    </w:p>
    <w:p w:rsidR="008D5951" w:rsidRPr="00C8388B" w:rsidRDefault="00336ADE" w:rsidP="00321A8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D5951" w:rsidRPr="00C8388B">
        <w:rPr>
          <w:rFonts w:ascii="Times New Roman" w:hAnsi="Times New Roman" w:cs="Times New Roman"/>
          <w:sz w:val="28"/>
          <w:szCs w:val="28"/>
        </w:rPr>
        <w:t xml:space="preserve"> акт сдачи-при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D5951" w:rsidRPr="00C8388B">
        <w:rPr>
          <w:rFonts w:ascii="Times New Roman" w:hAnsi="Times New Roman" w:cs="Times New Roman"/>
          <w:sz w:val="28"/>
          <w:szCs w:val="28"/>
        </w:rPr>
        <w:t>мки оказанных государственных услуг;</w:t>
      </w:r>
    </w:p>
    <w:p w:rsidR="008D5951" w:rsidRPr="00C8388B" w:rsidRDefault="00336ADE" w:rsidP="00321A8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D5951" w:rsidRPr="00C8388B">
        <w:rPr>
          <w:rFonts w:ascii="Times New Roman" w:hAnsi="Times New Roman" w:cs="Times New Roman"/>
          <w:sz w:val="28"/>
          <w:szCs w:val="28"/>
        </w:rPr>
        <w:t>персонифицированные данные об оказанных социальных услугах в электронном виде, оформленные в программном продукте;</w:t>
      </w:r>
    </w:p>
    <w:p w:rsidR="008D5951" w:rsidRPr="00321A82" w:rsidRDefault="00336ADE" w:rsidP="00321A82">
      <w:pPr>
        <w:spacing w:line="30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716D">
        <w:rPr>
          <w:rFonts w:ascii="Times New Roman" w:hAnsi="Times New Roman" w:cs="Times New Roman"/>
          <w:sz w:val="28"/>
          <w:szCs w:val="28"/>
        </w:rPr>
        <w:t> 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личные дела получателей социальных услуг: </w:t>
      </w:r>
      <w:r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всего на 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="00972023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>сем</w:t>
      </w:r>
      <w:r w:rsidRPr="00321A82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7904EF">
        <w:rPr>
          <w:rFonts w:ascii="Times New Roman" w:hAnsi="Times New Roman" w:cs="Times New Roman"/>
          <w:spacing w:val="-6"/>
          <w:sz w:val="28"/>
          <w:szCs w:val="28"/>
        </w:rPr>
        <w:t>503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н/л), из них: 22</w:t>
      </w:r>
      <w:r w:rsidR="0097202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семей на сопровождении</w:t>
      </w:r>
      <w:r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по обстоятельствам СОП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(4</w:t>
      </w:r>
      <w:r w:rsidR="007904EF">
        <w:rPr>
          <w:rFonts w:ascii="Times New Roman" w:hAnsi="Times New Roman" w:cs="Times New Roman"/>
          <w:spacing w:val="-6"/>
          <w:sz w:val="28"/>
          <w:szCs w:val="28"/>
        </w:rPr>
        <w:t>80</w:t>
      </w:r>
      <w:r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н/л);</w:t>
      </w:r>
      <w:r w:rsidR="00B04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2 семьи </w:t>
      </w:r>
      <w:r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дополнительно </w:t>
      </w:r>
      <w:r w:rsidR="007333D6" w:rsidRPr="00321A82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B04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>кризисном сопровождении (</w:t>
      </w:r>
      <w:r w:rsidR="00B04387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н/л), </w:t>
      </w:r>
      <w:r w:rsidR="00972023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сем</w:t>
      </w:r>
      <w:r w:rsidR="007333D6" w:rsidRPr="00321A82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="00B04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333D6" w:rsidRPr="00321A82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B04387">
        <w:rPr>
          <w:rFonts w:ascii="Times New Roman" w:hAnsi="Times New Roman" w:cs="Times New Roman"/>
          <w:spacing w:val="-6"/>
          <w:sz w:val="28"/>
          <w:szCs w:val="28"/>
        </w:rPr>
        <w:t>14</w:t>
      </w:r>
      <w:r w:rsidR="007333D6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н/л)</w:t>
      </w:r>
      <w:r w:rsidR="00B043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333D6" w:rsidRPr="00321A82">
        <w:rPr>
          <w:rFonts w:ascii="Times New Roman" w:hAnsi="Times New Roman" w:cs="Times New Roman"/>
          <w:spacing w:val="-6"/>
          <w:sz w:val="28"/>
          <w:szCs w:val="28"/>
        </w:rPr>
        <w:t>в режиме сопровождения несовершеннолетних в возрасте от 14 до 18 лет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333D6" w:rsidRPr="00321A82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8D5951" w:rsidRPr="00321A82">
        <w:rPr>
          <w:rFonts w:ascii="Times New Roman" w:hAnsi="Times New Roman" w:cs="Times New Roman"/>
          <w:spacing w:val="-6"/>
          <w:sz w:val="28"/>
          <w:szCs w:val="28"/>
        </w:rPr>
        <w:t xml:space="preserve"> 100%.</w:t>
      </w:r>
    </w:p>
    <w:p w:rsidR="007333D6" w:rsidRPr="00AB52E6" w:rsidRDefault="007333D6" w:rsidP="00070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E6">
        <w:rPr>
          <w:rFonts w:ascii="Times New Roman" w:hAnsi="Times New Roman" w:cs="Times New Roman"/>
          <w:sz w:val="28"/>
          <w:szCs w:val="28"/>
        </w:rPr>
        <w:t>В результате контрольных мероприятий выявлено следующее.</w:t>
      </w:r>
    </w:p>
    <w:p w:rsidR="007333D6" w:rsidRDefault="007333D6" w:rsidP="00321A8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E6">
        <w:rPr>
          <w:rFonts w:ascii="Times New Roman" w:hAnsi="Times New Roman" w:cs="Times New Roman"/>
          <w:sz w:val="28"/>
          <w:szCs w:val="28"/>
        </w:rPr>
        <w:t>Проверка ежемесячных актов сдачи-при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 w:rsidRPr="00AB52E6">
        <w:rPr>
          <w:rFonts w:ascii="Times New Roman" w:hAnsi="Times New Roman" w:cs="Times New Roman"/>
          <w:sz w:val="28"/>
          <w:szCs w:val="28"/>
        </w:rPr>
        <w:t xml:space="preserve">мки услуг, оказанных на дому семьям, имеющим детей, 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AB52E6">
        <w:rPr>
          <w:rFonts w:ascii="Times New Roman" w:hAnsi="Times New Roman" w:cs="Times New Roman"/>
          <w:sz w:val="28"/>
          <w:szCs w:val="28"/>
        </w:rPr>
        <w:t xml:space="preserve"> 2018 года, показала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Pr="00AB52E6">
        <w:rPr>
          <w:rFonts w:ascii="Times New Roman" w:hAnsi="Times New Roman" w:cs="Times New Roman"/>
          <w:sz w:val="28"/>
          <w:szCs w:val="28"/>
        </w:rPr>
        <w:t>соответствие количества и наименования оказанных социальных услуг количеству и виду отч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 w:rsidRPr="00AB52E6">
        <w:rPr>
          <w:rFonts w:ascii="Times New Roman" w:hAnsi="Times New Roman" w:cs="Times New Roman"/>
          <w:sz w:val="28"/>
          <w:szCs w:val="28"/>
        </w:rPr>
        <w:t xml:space="preserve">тных документов в делах. </w:t>
      </w:r>
    </w:p>
    <w:p w:rsidR="001657D9" w:rsidRDefault="007333D6" w:rsidP="00321A8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E6">
        <w:rPr>
          <w:rFonts w:ascii="Times New Roman" w:hAnsi="Times New Roman" w:cs="Times New Roman"/>
          <w:sz w:val="28"/>
          <w:szCs w:val="28"/>
        </w:rPr>
        <w:t xml:space="preserve">Во всех личных делах имеются </w:t>
      </w:r>
      <w:r w:rsidR="007A6F69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документы: </w:t>
      </w:r>
      <w:r w:rsidRPr="00AB52E6">
        <w:rPr>
          <w:rFonts w:ascii="Times New Roman" w:hAnsi="Times New Roman" w:cs="Times New Roman"/>
          <w:sz w:val="28"/>
          <w:szCs w:val="28"/>
        </w:rPr>
        <w:t>Решение о признании гражданина</w:t>
      </w:r>
      <w:r w:rsidR="00A577C7">
        <w:rPr>
          <w:rFonts w:ascii="Times New Roman" w:hAnsi="Times New Roman" w:cs="Times New Roman"/>
          <w:sz w:val="28"/>
          <w:szCs w:val="28"/>
        </w:rPr>
        <w:t>,</w:t>
      </w:r>
      <w:r w:rsidR="00B04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2E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070F30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Pr="00AB52E6">
        <w:rPr>
          <w:rFonts w:ascii="Times New Roman" w:hAnsi="Times New Roman" w:cs="Times New Roman"/>
          <w:sz w:val="28"/>
          <w:szCs w:val="28"/>
        </w:rPr>
        <w:t>, отрывной талон Уведомления гражданину о признании его семьи нуждающейся в социальном обслуживании; ИППСУ; Распоряжение о закреплении специалиста по реабилитации</w:t>
      </w:r>
      <w:r w:rsidR="00070F30">
        <w:rPr>
          <w:rFonts w:ascii="Times New Roman" w:hAnsi="Times New Roman" w:cs="Times New Roman"/>
          <w:sz w:val="28"/>
          <w:szCs w:val="28"/>
        </w:rPr>
        <w:t xml:space="preserve"> и</w:t>
      </w:r>
      <w:r w:rsidRPr="00AB52E6">
        <w:rPr>
          <w:rFonts w:ascii="Times New Roman" w:hAnsi="Times New Roman" w:cs="Times New Roman"/>
          <w:sz w:val="28"/>
          <w:szCs w:val="28"/>
        </w:rPr>
        <w:t xml:space="preserve"> психолога; Договор с семьей о со</w:t>
      </w:r>
      <w:r w:rsidR="00070F30">
        <w:rPr>
          <w:rFonts w:ascii="Times New Roman" w:hAnsi="Times New Roman" w:cs="Times New Roman"/>
          <w:sz w:val="28"/>
          <w:szCs w:val="28"/>
        </w:rPr>
        <w:t>циальном обслуживании на дому; С</w:t>
      </w:r>
      <w:r w:rsidRPr="00AB52E6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данных. </w:t>
      </w:r>
    </w:p>
    <w:p w:rsidR="007333D6" w:rsidRPr="00AB52E6" w:rsidRDefault="007333D6" w:rsidP="00321A8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E6">
        <w:rPr>
          <w:rFonts w:ascii="Times New Roman" w:hAnsi="Times New Roman" w:cs="Times New Roman"/>
          <w:sz w:val="28"/>
          <w:szCs w:val="28"/>
        </w:rPr>
        <w:lastRenderedPageBreak/>
        <w:t>Во всех делах имеются акты сдачи-при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 w:rsidRPr="00AB52E6">
        <w:rPr>
          <w:rFonts w:ascii="Times New Roman" w:hAnsi="Times New Roman" w:cs="Times New Roman"/>
          <w:sz w:val="28"/>
          <w:szCs w:val="28"/>
        </w:rPr>
        <w:t xml:space="preserve">мки </w:t>
      </w:r>
      <w:r>
        <w:rPr>
          <w:rFonts w:ascii="Times New Roman" w:hAnsi="Times New Roman" w:cs="Times New Roman"/>
          <w:sz w:val="28"/>
          <w:szCs w:val="28"/>
        </w:rPr>
        <w:t>выполненных за текущий месяц услуг</w:t>
      </w:r>
      <w:r w:rsidRPr="00AB52E6">
        <w:rPr>
          <w:rFonts w:ascii="Times New Roman" w:hAnsi="Times New Roman" w:cs="Times New Roman"/>
          <w:sz w:val="28"/>
          <w:szCs w:val="28"/>
        </w:rPr>
        <w:t>. В каждом акте имеется подпись законного представителя. При сверке с документами личного дела семьи подлинность подписей в актах визуально подтверждена во всех случаях. Превышения кратности предоставления социальных услуг не выявлено.</w:t>
      </w:r>
    </w:p>
    <w:p w:rsidR="007333D6" w:rsidRDefault="007333D6" w:rsidP="00321A8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По результатам проверки 13.11.2018 составлен Акт с указанием недостатков, выявленных в ходе проверки личных дел, анализа документов, подтверждающих (не подтверждающих) исполнение обязательств в соответствии с условиями Контракта. В соответствии с п. 2.3.2. Контра</w:t>
      </w:r>
      <w:r w:rsidR="00070F30">
        <w:rPr>
          <w:rFonts w:ascii="Times New Roman" w:hAnsi="Times New Roman" w:cs="Times New Roman"/>
          <w:sz w:val="28"/>
          <w:szCs w:val="28"/>
        </w:rPr>
        <w:t xml:space="preserve">кта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потребовало от руководств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«Менеджмент Консалтинг» </w:t>
      </w:r>
      <w:r w:rsidRPr="00C8388B">
        <w:rPr>
          <w:rFonts w:ascii="Times New Roman" w:hAnsi="Times New Roman" w:cs="Times New Roman"/>
          <w:sz w:val="28"/>
          <w:szCs w:val="28"/>
        </w:rPr>
        <w:t>устранения недостатков в срок до 27.11.2018 г.</w:t>
      </w:r>
    </w:p>
    <w:p w:rsidR="007333D6" w:rsidRDefault="007333D6" w:rsidP="007333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замечания, претензии:</w:t>
      </w:r>
    </w:p>
    <w:p w:rsidR="007333D6" w:rsidRDefault="007333D6" w:rsidP="00972023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Услуги по о</w:t>
      </w:r>
      <w:r w:rsidRPr="00AD618C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618C">
        <w:rPr>
          <w:rFonts w:ascii="Times New Roman" w:hAnsi="Times New Roman" w:cs="Times New Roman"/>
          <w:sz w:val="28"/>
          <w:szCs w:val="28"/>
        </w:rPr>
        <w:t xml:space="preserve"> помощи в оформлении и восстановлении документов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ограничивается чаще отч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о проведенной консультации, в отч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тах за предоставленные правовые услуги </w:t>
      </w:r>
      <w:r w:rsidRPr="00070F30">
        <w:rPr>
          <w:rFonts w:ascii="Times New Roman" w:hAnsi="Times New Roman" w:cs="Times New Roman"/>
          <w:sz w:val="28"/>
          <w:szCs w:val="28"/>
          <w:u w:val="single"/>
        </w:rPr>
        <w:t>нигде не фиксируется результат</w:t>
      </w:r>
      <w:r>
        <w:rPr>
          <w:rFonts w:ascii="Times New Roman" w:hAnsi="Times New Roman" w:cs="Times New Roman"/>
          <w:sz w:val="28"/>
          <w:szCs w:val="28"/>
        </w:rPr>
        <w:t>, по результатам провед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дополнительных проверок установлено отсутствие результата услуги, предусмотренного стандартом: факта оформления льготного статуса, </w:t>
      </w:r>
      <w:r w:rsidR="001657D9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1657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назначением субсидии, </w:t>
      </w:r>
      <w:r w:rsidR="00B22DFF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постановки в очередь на путевку в ДОУ, </w:t>
      </w:r>
      <w:r w:rsidR="00B22DFF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B22D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льгот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пособий. Выбранная направленность услуги не актуальна для семьи.</w:t>
      </w:r>
    </w:p>
    <w:p w:rsidR="007333D6" w:rsidRDefault="007333D6" w:rsidP="00972023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«</w:t>
      </w:r>
      <w:r w:rsidRPr="00756245">
        <w:rPr>
          <w:rFonts w:ascii="Times New Roman" w:hAnsi="Times New Roman" w:cs="Times New Roman"/>
          <w:sz w:val="28"/>
          <w:szCs w:val="28"/>
        </w:rPr>
        <w:t>Социально-педагогический патронаж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6245">
        <w:rPr>
          <w:rFonts w:ascii="Times New Roman" w:hAnsi="Times New Roman" w:cs="Times New Roman"/>
          <w:sz w:val="28"/>
          <w:szCs w:val="28"/>
        </w:rPr>
        <w:t xml:space="preserve"> проводится без уч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 w:rsidRPr="00756245">
        <w:rPr>
          <w:rFonts w:ascii="Times New Roman" w:hAnsi="Times New Roman" w:cs="Times New Roman"/>
          <w:sz w:val="28"/>
          <w:szCs w:val="28"/>
        </w:rPr>
        <w:t>та динамики семейной ситуации, не берутся во внимание векторы социального сопровождения семьи (п.14 ИППСУ), в отч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 w:rsidRPr="00756245">
        <w:rPr>
          <w:rFonts w:ascii="Times New Roman" w:hAnsi="Times New Roman" w:cs="Times New Roman"/>
          <w:sz w:val="28"/>
          <w:szCs w:val="28"/>
        </w:rPr>
        <w:t>тах имеются несоответствия реальной ситуации, недостоверная информация. Рекомендации по итогам патронажа даются без уч</w:t>
      </w:r>
      <w:r w:rsidR="00070F30">
        <w:rPr>
          <w:rFonts w:ascii="Times New Roman" w:hAnsi="Times New Roman" w:cs="Times New Roman"/>
          <w:sz w:val="28"/>
          <w:szCs w:val="28"/>
        </w:rPr>
        <w:t>ё</w:t>
      </w:r>
      <w:r w:rsidRPr="00756245">
        <w:rPr>
          <w:rFonts w:ascii="Times New Roman" w:hAnsi="Times New Roman" w:cs="Times New Roman"/>
          <w:sz w:val="28"/>
          <w:szCs w:val="28"/>
        </w:rPr>
        <w:t>та изменений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3D6" w:rsidRPr="007A7682" w:rsidRDefault="007333D6" w:rsidP="00321A82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«</w:t>
      </w:r>
      <w:r w:rsidRPr="007A7682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682">
        <w:rPr>
          <w:rFonts w:ascii="Times New Roman" w:hAnsi="Times New Roman" w:cs="Times New Roman"/>
          <w:sz w:val="28"/>
          <w:szCs w:val="28"/>
        </w:rPr>
        <w:t>психологическая диагностика и</w:t>
      </w:r>
      <w:r w:rsidR="00B04387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обследование</w:t>
      </w:r>
      <w:r w:rsidR="00B04387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личности</w:t>
      </w:r>
      <w:r w:rsidR="00B04387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получателя</w:t>
      </w:r>
      <w:r w:rsidR="00B04387">
        <w:rPr>
          <w:rFonts w:ascii="Times New Roman" w:hAnsi="Times New Roman" w:cs="Times New Roman"/>
          <w:sz w:val="28"/>
          <w:szCs w:val="28"/>
        </w:rPr>
        <w:t xml:space="preserve"> </w:t>
      </w:r>
      <w:r w:rsidRPr="007A7682">
        <w:rPr>
          <w:rFonts w:ascii="Times New Roman" w:hAnsi="Times New Roman" w:cs="Times New Roman"/>
          <w:sz w:val="28"/>
          <w:szCs w:val="28"/>
        </w:rPr>
        <w:t>социальных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содержит общие выводы без уч</w:t>
      </w:r>
      <w:r w:rsidR="00023D3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индивидуальных особенностей семьи, выводы и рекомендации по резу</w:t>
      </w:r>
      <w:r w:rsidR="00023D37">
        <w:rPr>
          <w:rFonts w:ascii="Times New Roman" w:hAnsi="Times New Roman" w:cs="Times New Roman"/>
          <w:sz w:val="28"/>
          <w:szCs w:val="28"/>
        </w:rPr>
        <w:t xml:space="preserve">льтатам диагностики, зачастую, </w:t>
      </w:r>
      <w:r>
        <w:rPr>
          <w:rFonts w:ascii="Times New Roman" w:hAnsi="Times New Roman" w:cs="Times New Roman"/>
          <w:sz w:val="28"/>
          <w:szCs w:val="28"/>
        </w:rPr>
        <w:t>не соответствуют изложенным в отч</w:t>
      </w:r>
      <w:r w:rsidR="00023D37">
        <w:rPr>
          <w:rFonts w:ascii="Times New Roman" w:hAnsi="Times New Roman" w:cs="Times New Roman"/>
          <w:sz w:val="28"/>
          <w:szCs w:val="28"/>
        </w:rPr>
        <w:t>ё</w:t>
      </w:r>
      <w:r w:rsidR="00BD7610">
        <w:rPr>
          <w:rFonts w:ascii="Times New Roman" w:hAnsi="Times New Roman" w:cs="Times New Roman"/>
          <w:sz w:val="28"/>
          <w:szCs w:val="28"/>
        </w:rPr>
        <w:t>те материалам 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D6" w:rsidRPr="007A7682" w:rsidRDefault="007333D6" w:rsidP="00321A82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682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7682">
        <w:rPr>
          <w:rFonts w:ascii="Times New Roman" w:hAnsi="Times New Roman" w:cs="Times New Roman"/>
          <w:sz w:val="28"/>
          <w:szCs w:val="28"/>
        </w:rPr>
        <w:t>психологическое консультирование получателя социальных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зачастую не </w:t>
      </w:r>
      <w:proofErr w:type="gramStart"/>
      <w:r w:rsidR="00BD7610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D7610">
        <w:rPr>
          <w:rFonts w:ascii="Times New Roman" w:hAnsi="Times New Roman" w:cs="Times New Roman"/>
          <w:sz w:val="28"/>
          <w:szCs w:val="28"/>
        </w:rPr>
        <w:t>сути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консультацией («Определи, где право, где лево», «Развитие мышления»). Отсутствует консультирование, нацеленное на мотивацию здорового образа жизни, трудоустройства.</w:t>
      </w:r>
    </w:p>
    <w:p w:rsidR="007333D6" w:rsidRPr="007A7682" w:rsidRDefault="007333D6" w:rsidP="00321A82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 </w:t>
      </w:r>
      <w:r w:rsidRPr="007A7682">
        <w:rPr>
          <w:rFonts w:ascii="Times New Roman" w:hAnsi="Times New Roman" w:cs="Times New Roman"/>
          <w:sz w:val="28"/>
          <w:szCs w:val="28"/>
        </w:rPr>
        <w:t>психокоррекционной работы с получателем социальных услу</w:t>
      </w:r>
      <w:r>
        <w:rPr>
          <w:rFonts w:ascii="Times New Roman" w:hAnsi="Times New Roman" w:cs="Times New Roman"/>
          <w:sz w:val="28"/>
          <w:szCs w:val="28"/>
        </w:rPr>
        <w:t>г не обусловлен выявленными в результате диагностики проблемами, часто специалисты используют типовые тексты консультаций без уч</w:t>
      </w:r>
      <w:r w:rsidR="00023D3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та индивидуальных потребностей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семьи. Тема «Учимся слышать и слушать» в октябре предложена в </w:t>
      </w:r>
      <w:r w:rsidR="00023D37">
        <w:rPr>
          <w:rFonts w:ascii="Times New Roman" w:hAnsi="Times New Roman" w:cs="Times New Roman"/>
          <w:sz w:val="28"/>
          <w:szCs w:val="28"/>
        </w:rPr>
        <w:t>четырёх</w:t>
      </w:r>
      <w:r>
        <w:rPr>
          <w:rFonts w:ascii="Times New Roman" w:hAnsi="Times New Roman" w:cs="Times New Roman"/>
          <w:sz w:val="28"/>
          <w:szCs w:val="28"/>
        </w:rPr>
        <w:t xml:space="preserve"> семьях (основная проблема семейного неб</w:t>
      </w:r>
      <w:r w:rsidR="00023D37">
        <w:rPr>
          <w:rFonts w:ascii="Times New Roman" w:hAnsi="Times New Roman" w:cs="Times New Roman"/>
          <w:sz w:val="28"/>
          <w:szCs w:val="28"/>
        </w:rPr>
        <w:t>лагополучия –</w:t>
      </w:r>
      <w:r>
        <w:rPr>
          <w:rFonts w:ascii="Times New Roman" w:hAnsi="Times New Roman" w:cs="Times New Roman"/>
          <w:sz w:val="28"/>
          <w:szCs w:val="28"/>
        </w:rPr>
        <w:t xml:space="preserve"> злоупотребление алкоголем).</w:t>
      </w:r>
    </w:p>
    <w:p w:rsidR="007333D6" w:rsidRPr="00BD7610" w:rsidRDefault="00023D37" w:rsidP="00321A82">
      <w:pPr>
        <w:spacing w:line="30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7610">
        <w:rPr>
          <w:rFonts w:ascii="Times New Roman" w:hAnsi="Times New Roman" w:cs="Times New Roman"/>
          <w:spacing w:val="-6"/>
          <w:sz w:val="28"/>
          <w:szCs w:val="28"/>
        </w:rPr>
        <w:t xml:space="preserve">Помимо этого, </w:t>
      </w:r>
      <w:r w:rsidR="007333D6" w:rsidRPr="00BD7610">
        <w:rPr>
          <w:rFonts w:ascii="Times New Roman" w:hAnsi="Times New Roman" w:cs="Times New Roman"/>
          <w:spacing w:val="-6"/>
          <w:sz w:val="28"/>
          <w:szCs w:val="28"/>
        </w:rPr>
        <w:t>был провед</w:t>
      </w:r>
      <w:r w:rsidR="00A577C7" w:rsidRPr="00BD7610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7333D6" w:rsidRPr="00BD7610">
        <w:rPr>
          <w:rFonts w:ascii="Times New Roman" w:hAnsi="Times New Roman" w:cs="Times New Roman"/>
          <w:spacing w:val="-6"/>
          <w:sz w:val="28"/>
          <w:szCs w:val="28"/>
        </w:rPr>
        <w:t>н анализ использования рабочего времени на предоставление услуг семьям в разрезе специалистов и услуг</w:t>
      </w:r>
      <w:r w:rsidRPr="00BD7610">
        <w:rPr>
          <w:rFonts w:ascii="Times New Roman" w:hAnsi="Times New Roman" w:cs="Times New Roman"/>
          <w:spacing w:val="-6"/>
          <w:sz w:val="28"/>
          <w:szCs w:val="28"/>
        </w:rPr>
        <w:t xml:space="preserve">. У всех специалистов были несколько дней, когда они должны были работать более 24 часов в </w:t>
      </w:r>
      <w:r w:rsidR="00BD7610" w:rsidRPr="00BD7610">
        <w:rPr>
          <w:rFonts w:ascii="Times New Roman" w:hAnsi="Times New Roman" w:cs="Times New Roman"/>
          <w:spacing w:val="-6"/>
          <w:sz w:val="28"/>
          <w:szCs w:val="28"/>
        </w:rPr>
        <w:t>день</w:t>
      </w:r>
      <w:r w:rsidRPr="00BD761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D22492" w:rsidRPr="00BD7610">
        <w:rPr>
          <w:rFonts w:ascii="Times New Roman" w:hAnsi="Times New Roman" w:cs="Times New Roman"/>
          <w:spacing w:val="-6"/>
          <w:sz w:val="28"/>
          <w:szCs w:val="28"/>
        </w:rPr>
        <w:t xml:space="preserve">по 15-23 семьи посещены за рабочий день, сколько же времени реально они были в семье, </w:t>
      </w:r>
      <w:r w:rsidRPr="00BD7610">
        <w:rPr>
          <w:rFonts w:ascii="Times New Roman" w:hAnsi="Times New Roman" w:cs="Times New Roman"/>
          <w:spacing w:val="-6"/>
          <w:sz w:val="28"/>
          <w:szCs w:val="28"/>
        </w:rPr>
        <w:t>о каком же качестве оказания услуги можно говорить. Территориальное управление потребовало от руководства</w:t>
      </w:r>
      <w:r w:rsidR="007333D6" w:rsidRPr="00BD7610">
        <w:rPr>
          <w:rFonts w:ascii="Times New Roman" w:hAnsi="Times New Roman" w:cs="Times New Roman"/>
          <w:spacing w:val="-6"/>
          <w:sz w:val="28"/>
          <w:szCs w:val="28"/>
        </w:rPr>
        <w:t xml:space="preserve"> дать разъяснения по поводу соотношения объ</w:t>
      </w:r>
      <w:r w:rsidRPr="00BD7610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7333D6" w:rsidRPr="00BD7610">
        <w:rPr>
          <w:rFonts w:ascii="Times New Roman" w:hAnsi="Times New Roman" w:cs="Times New Roman"/>
          <w:spacing w:val="-6"/>
          <w:sz w:val="28"/>
          <w:szCs w:val="28"/>
        </w:rPr>
        <w:t>ма рабочего времени, потраченного на предоставление услуг специалистам</w:t>
      </w:r>
      <w:proofErr w:type="gramStart"/>
      <w:r w:rsidR="007333D6" w:rsidRPr="00BD7610">
        <w:rPr>
          <w:rFonts w:ascii="Times New Roman" w:hAnsi="Times New Roman" w:cs="Times New Roman"/>
          <w:spacing w:val="-6"/>
          <w:sz w:val="28"/>
          <w:szCs w:val="28"/>
        </w:rPr>
        <w:t>и ООО</w:t>
      </w:r>
      <w:proofErr w:type="gramEnd"/>
      <w:r w:rsidR="007333D6" w:rsidRPr="00BD7610">
        <w:rPr>
          <w:rFonts w:ascii="Times New Roman" w:hAnsi="Times New Roman" w:cs="Times New Roman"/>
          <w:spacing w:val="-6"/>
          <w:sz w:val="28"/>
          <w:szCs w:val="28"/>
        </w:rPr>
        <w:t xml:space="preserve"> «Менеджмент Консалтинг» и качества предоставленных услуг в срок до 27.11.2018 г. </w:t>
      </w:r>
    </w:p>
    <w:p w:rsidR="007333D6" w:rsidRPr="00C8388B" w:rsidRDefault="007333D6" w:rsidP="00321A82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Кроме того, в соответствии с п</w:t>
      </w:r>
      <w:r w:rsidR="00D22492">
        <w:rPr>
          <w:rFonts w:ascii="Times New Roman" w:hAnsi="Times New Roman" w:cs="Times New Roman"/>
          <w:sz w:val="28"/>
          <w:szCs w:val="28"/>
        </w:rPr>
        <w:t xml:space="preserve">. </w:t>
      </w:r>
      <w:r w:rsidRPr="00C8388B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C8388B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направ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C8388B">
        <w:rPr>
          <w:rFonts w:ascii="Times New Roman" w:hAnsi="Times New Roman" w:cs="Times New Roman"/>
          <w:sz w:val="28"/>
          <w:szCs w:val="28"/>
        </w:rPr>
        <w:t>Исполнителю отказ в при</w:t>
      </w:r>
      <w:r w:rsidR="00D22492">
        <w:rPr>
          <w:rFonts w:ascii="Times New Roman" w:hAnsi="Times New Roman" w:cs="Times New Roman"/>
          <w:sz w:val="28"/>
          <w:szCs w:val="28"/>
        </w:rPr>
        <w:t>ё</w:t>
      </w:r>
      <w:r w:rsidRPr="00C8388B">
        <w:rPr>
          <w:rFonts w:ascii="Times New Roman" w:hAnsi="Times New Roman" w:cs="Times New Roman"/>
          <w:sz w:val="28"/>
          <w:szCs w:val="28"/>
        </w:rPr>
        <w:t>мке предъявленных к оплате за октябрь 2018 г. следующих социальных услуг:</w:t>
      </w:r>
    </w:p>
    <w:p w:rsidR="00D22492" w:rsidRPr="00BC6BE5" w:rsidRDefault="00D22492" w:rsidP="00321A82">
      <w:pPr>
        <w:tabs>
          <w:tab w:val="left" w:pos="284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E7">
        <w:rPr>
          <w:rFonts w:ascii="Times New Roman" w:hAnsi="Times New Roman" w:cs="Times New Roman"/>
          <w:sz w:val="28"/>
          <w:szCs w:val="28"/>
        </w:rPr>
        <w:t>•</w:t>
      </w:r>
      <w:r w:rsidRPr="007849E7">
        <w:rPr>
          <w:rFonts w:ascii="Times New Roman" w:hAnsi="Times New Roman" w:cs="Times New Roman"/>
          <w:sz w:val="28"/>
          <w:szCs w:val="28"/>
        </w:rPr>
        <w:tab/>
        <w:t>социальное обслуживание на дому семьям, имеющим детей, приз</w:t>
      </w:r>
      <w:r w:rsidR="00AD2E77">
        <w:rPr>
          <w:rFonts w:ascii="Times New Roman" w:hAnsi="Times New Roman" w:cs="Times New Roman"/>
          <w:sz w:val="28"/>
          <w:szCs w:val="28"/>
        </w:rPr>
        <w:t>нанным нуждающимися в соц.</w:t>
      </w:r>
      <w:r w:rsidRPr="007849E7">
        <w:rPr>
          <w:rFonts w:ascii="Times New Roman" w:hAnsi="Times New Roman" w:cs="Times New Roman"/>
          <w:sz w:val="28"/>
          <w:szCs w:val="28"/>
        </w:rPr>
        <w:t xml:space="preserve"> обслуживании по обстоятельствам, приводящим семью к попаданию в социально опасное положение, на сумму 2</w:t>
      </w:r>
      <w:r w:rsidR="00BD7610">
        <w:rPr>
          <w:rFonts w:ascii="Times New Roman" w:hAnsi="Times New Roman" w:cs="Times New Roman"/>
          <w:sz w:val="28"/>
          <w:szCs w:val="28"/>
        </w:rPr>
        <w:t> </w:t>
      </w:r>
      <w:r w:rsidRPr="007849E7">
        <w:rPr>
          <w:rFonts w:ascii="Times New Roman" w:hAnsi="Times New Roman" w:cs="Times New Roman"/>
          <w:sz w:val="28"/>
          <w:szCs w:val="28"/>
        </w:rPr>
        <w:t>369,59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3D6" w:rsidRDefault="007333D6" w:rsidP="00321A82">
      <w:pPr>
        <w:tabs>
          <w:tab w:val="left" w:pos="284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8388B">
        <w:rPr>
          <w:rFonts w:ascii="Times New Roman" w:hAnsi="Times New Roman" w:cs="Times New Roman"/>
          <w:sz w:val="28"/>
          <w:szCs w:val="28"/>
        </w:rPr>
        <w:t>•</w:t>
      </w:r>
      <w:r w:rsidRPr="00C8388B">
        <w:rPr>
          <w:rFonts w:ascii="Times New Roman" w:hAnsi="Times New Roman" w:cs="Times New Roman"/>
          <w:sz w:val="28"/>
          <w:szCs w:val="28"/>
        </w:rPr>
        <w:tab/>
        <w:t xml:space="preserve">по сопровождению </w:t>
      </w:r>
      <w:r w:rsidR="00D22492">
        <w:rPr>
          <w:rFonts w:ascii="Times New Roman" w:hAnsi="Times New Roman" w:cs="Times New Roman"/>
          <w:sz w:val="28"/>
          <w:szCs w:val="28"/>
        </w:rPr>
        <w:t>несовершеннолетних от 14 до 18 на сумму 3</w:t>
      </w:r>
      <w:r w:rsidR="00BD7610">
        <w:rPr>
          <w:rFonts w:ascii="Times New Roman" w:hAnsi="Times New Roman" w:cs="Times New Roman"/>
          <w:sz w:val="28"/>
          <w:szCs w:val="28"/>
        </w:rPr>
        <w:t> </w:t>
      </w:r>
      <w:r w:rsidR="00D22492">
        <w:rPr>
          <w:rFonts w:ascii="Times New Roman" w:hAnsi="Times New Roman" w:cs="Times New Roman"/>
          <w:sz w:val="28"/>
          <w:szCs w:val="28"/>
        </w:rPr>
        <w:t>739,47 руб.</w:t>
      </w:r>
    </w:p>
    <w:p w:rsidR="00D22492" w:rsidRDefault="00D22492" w:rsidP="00321A82">
      <w:pPr>
        <w:tabs>
          <w:tab w:val="left" w:pos="284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hAnsi="Times New Roman" w:cs="Times New Roman"/>
          <w:sz w:val="28"/>
          <w:szCs w:val="28"/>
        </w:rPr>
        <w:t>•</w:t>
      </w:r>
      <w:r w:rsidRPr="00305CC4">
        <w:rPr>
          <w:rFonts w:ascii="Times New Roman" w:hAnsi="Times New Roman" w:cs="Times New Roman"/>
          <w:sz w:val="28"/>
          <w:szCs w:val="28"/>
        </w:rPr>
        <w:tab/>
        <w:t>по кризисному сопро</w:t>
      </w:r>
      <w:r>
        <w:rPr>
          <w:rFonts w:ascii="Times New Roman" w:hAnsi="Times New Roman" w:cs="Times New Roman"/>
          <w:sz w:val="28"/>
          <w:szCs w:val="28"/>
        </w:rPr>
        <w:t>вождению на сумму 569,70 руб.</w:t>
      </w:r>
    </w:p>
    <w:p w:rsidR="00AD2E77" w:rsidRPr="00C8388B" w:rsidRDefault="00AD2E77" w:rsidP="00AD2E77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версию Справки по контрол</w:t>
      </w:r>
      <w:r w:rsidR="00321A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оказания услуг можно посмотреть на сайте Территориального управления.</w:t>
      </w:r>
    </w:p>
    <w:p w:rsidR="00BD7610" w:rsidRPr="00C8388B" w:rsidRDefault="00BD7610" w:rsidP="00BD7610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6EE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C8388B">
        <w:rPr>
          <w:rFonts w:ascii="Times New Roman" w:hAnsi="Times New Roman" w:cs="Times New Roman"/>
          <w:sz w:val="28"/>
          <w:szCs w:val="28"/>
        </w:rPr>
        <w:t>социально</w:t>
      </w:r>
      <w:r w:rsidR="00996EE2">
        <w:rPr>
          <w:rFonts w:ascii="Times New Roman" w:hAnsi="Times New Roman" w:cs="Times New Roman"/>
          <w:sz w:val="28"/>
          <w:szCs w:val="28"/>
        </w:rPr>
        <w:t>е</w:t>
      </w:r>
      <w:r w:rsidRPr="00C8388B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996EE2">
        <w:rPr>
          <w:rFonts w:ascii="Times New Roman" w:hAnsi="Times New Roman" w:cs="Times New Roman"/>
          <w:sz w:val="28"/>
          <w:szCs w:val="28"/>
        </w:rPr>
        <w:t>е</w:t>
      </w:r>
      <w:r w:rsidRPr="00C8388B">
        <w:rPr>
          <w:rFonts w:ascii="Times New Roman" w:hAnsi="Times New Roman" w:cs="Times New Roman"/>
          <w:sz w:val="28"/>
          <w:szCs w:val="28"/>
        </w:rPr>
        <w:t xml:space="preserve"> на дому семьям, имеющим детей, признанным нуждающимися в социальном обслуживании</w:t>
      </w:r>
      <w:r w:rsidR="00996EE2">
        <w:rPr>
          <w:rFonts w:ascii="Times New Roman" w:hAnsi="Times New Roman" w:cs="Times New Roman"/>
          <w:sz w:val="28"/>
          <w:szCs w:val="28"/>
        </w:rPr>
        <w:t>,</w:t>
      </w:r>
      <w:r w:rsidRPr="00C8388B">
        <w:rPr>
          <w:rFonts w:ascii="Times New Roman" w:hAnsi="Times New Roman" w:cs="Times New Roman"/>
          <w:sz w:val="28"/>
          <w:szCs w:val="28"/>
        </w:rPr>
        <w:t xml:space="preserve"> по обстоятельствам, приводящим семью к попаданию</w:t>
      </w:r>
      <w:r>
        <w:rPr>
          <w:rFonts w:ascii="Times New Roman" w:hAnsi="Times New Roman" w:cs="Times New Roman"/>
          <w:sz w:val="28"/>
          <w:szCs w:val="28"/>
        </w:rPr>
        <w:t xml:space="preserve"> в социально опасное положение</w:t>
      </w:r>
      <w:r w:rsidR="00996E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передаётся </w:t>
      </w:r>
      <w:r w:rsidR="00120255">
        <w:rPr>
          <w:rFonts w:ascii="Times New Roman" w:hAnsi="Times New Roman" w:cs="Times New Roman"/>
          <w:sz w:val="28"/>
          <w:szCs w:val="28"/>
        </w:rPr>
        <w:t>Государственному казённому учреждению социального обслуживания Пермского края «</w:t>
      </w:r>
      <w:r>
        <w:rPr>
          <w:rFonts w:ascii="Times New Roman" w:hAnsi="Times New Roman" w:cs="Times New Roman"/>
          <w:sz w:val="28"/>
          <w:szCs w:val="28"/>
        </w:rPr>
        <w:t>Центру помощи детям</w:t>
      </w:r>
      <w:r w:rsidR="001626C8">
        <w:rPr>
          <w:rFonts w:ascii="Times New Roman" w:hAnsi="Times New Roman" w:cs="Times New Roman"/>
          <w:sz w:val="28"/>
          <w:szCs w:val="28"/>
        </w:rPr>
        <w:t>, оставшимся без попечения родителей</w:t>
      </w:r>
      <w:r w:rsidR="0012025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6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492" w:rsidRDefault="00D2249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6EE2" w:rsidRDefault="00996EE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2DFF" w:rsidRDefault="00B22DF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179" w:rsidRDefault="007A07F4" w:rsidP="007A07F4">
      <w:pPr>
        <w:tabs>
          <w:tab w:val="left" w:pos="284"/>
          <w:tab w:val="left" w:pos="5670"/>
        </w:tabs>
        <w:spacing w:after="0"/>
        <w:ind w:right="48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6EE2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996EE2" w:rsidRPr="00996EE2">
        <w:rPr>
          <w:rFonts w:ascii="Times New Roman" w:hAnsi="Times New Roman" w:cs="Times New Roman"/>
          <w:sz w:val="28"/>
          <w:szCs w:val="28"/>
        </w:rPr>
        <w:t xml:space="preserve">отдела социальной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996EE2" w:rsidRPr="00996EE2">
        <w:rPr>
          <w:rFonts w:ascii="Times New Roman" w:hAnsi="Times New Roman" w:cs="Times New Roman"/>
          <w:sz w:val="28"/>
          <w:szCs w:val="28"/>
        </w:rPr>
        <w:t>помощи и социального обслуживания</w:t>
      </w:r>
    </w:p>
    <w:p w:rsidR="00996EE2" w:rsidRPr="00BC6BE5" w:rsidRDefault="00FF5179" w:rsidP="00FF5179">
      <w:pPr>
        <w:tabs>
          <w:tab w:val="left" w:pos="284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МСР ПК по ЧМР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2D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A07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Н.А. Вязникова</w:t>
      </w:r>
    </w:p>
    <w:sectPr w:rsidR="00996EE2" w:rsidRPr="00BC6BE5" w:rsidSect="007A6F69">
      <w:footerReference w:type="default" r:id="rId8"/>
      <w:pgSz w:w="11906" w:h="16838"/>
      <w:pgMar w:top="737" w:right="567" w:bottom="737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98" w:rsidRDefault="00644898" w:rsidP="007A6F69">
      <w:pPr>
        <w:spacing w:after="0" w:line="240" w:lineRule="auto"/>
      </w:pPr>
      <w:r>
        <w:separator/>
      </w:r>
    </w:p>
  </w:endnote>
  <w:endnote w:type="continuationSeparator" w:id="0">
    <w:p w:rsidR="00644898" w:rsidRDefault="00644898" w:rsidP="007A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063"/>
      <w:docPartObj>
        <w:docPartGallery w:val="Page Numbers (Bottom of Page)"/>
        <w:docPartUnique/>
      </w:docPartObj>
    </w:sdtPr>
    <w:sdtEndPr/>
    <w:sdtContent>
      <w:p w:rsidR="007A6F69" w:rsidRDefault="001626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2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F69" w:rsidRDefault="007A6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98" w:rsidRDefault="00644898" w:rsidP="007A6F69">
      <w:pPr>
        <w:spacing w:after="0" w:line="240" w:lineRule="auto"/>
      </w:pPr>
      <w:r>
        <w:separator/>
      </w:r>
    </w:p>
  </w:footnote>
  <w:footnote w:type="continuationSeparator" w:id="0">
    <w:p w:rsidR="00644898" w:rsidRDefault="00644898" w:rsidP="007A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851"/>
    <w:multiLevelType w:val="hybridMultilevel"/>
    <w:tmpl w:val="428EA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E5"/>
    <w:rsid w:val="00023D37"/>
    <w:rsid w:val="00056B24"/>
    <w:rsid w:val="00070F30"/>
    <w:rsid w:val="00120255"/>
    <w:rsid w:val="00161256"/>
    <w:rsid w:val="001626C8"/>
    <w:rsid w:val="001657D9"/>
    <w:rsid w:val="00170CCA"/>
    <w:rsid w:val="0022121E"/>
    <w:rsid w:val="00321A82"/>
    <w:rsid w:val="00336ADE"/>
    <w:rsid w:val="003B1EC1"/>
    <w:rsid w:val="003D04CE"/>
    <w:rsid w:val="00426C40"/>
    <w:rsid w:val="00494B5E"/>
    <w:rsid w:val="005602BC"/>
    <w:rsid w:val="00644898"/>
    <w:rsid w:val="007333D6"/>
    <w:rsid w:val="007904EF"/>
    <w:rsid w:val="007A07F4"/>
    <w:rsid w:val="007A6F69"/>
    <w:rsid w:val="008D5951"/>
    <w:rsid w:val="008E16E5"/>
    <w:rsid w:val="008E73AF"/>
    <w:rsid w:val="00972023"/>
    <w:rsid w:val="00996EE2"/>
    <w:rsid w:val="009D6354"/>
    <w:rsid w:val="00A577C7"/>
    <w:rsid w:val="00AA716D"/>
    <w:rsid w:val="00AD2E77"/>
    <w:rsid w:val="00B04387"/>
    <w:rsid w:val="00B22DFF"/>
    <w:rsid w:val="00B837C4"/>
    <w:rsid w:val="00B94BA3"/>
    <w:rsid w:val="00BC6BE5"/>
    <w:rsid w:val="00BD7610"/>
    <w:rsid w:val="00D22492"/>
    <w:rsid w:val="00DE17F8"/>
    <w:rsid w:val="00E86A49"/>
    <w:rsid w:val="00FA45FB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F69"/>
  </w:style>
  <w:style w:type="paragraph" w:styleId="a6">
    <w:name w:val="footer"/>
    <w:basedOn w:val="a"/>
    <w:link w:val="a7"/>
    <w:uiPriority w:val="99"/>
    <w:unhideWhenUsed/>
    <w:rsid w:val="007A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F69"/>
  </w:style>
  <w:style w:type="paragraph" w:styleId="a6">
    <w:name w:val="footer"/>
    <w:basedOn w:val="a"/>
    <w:link w:val="a7"/>
    <w:uiPriority w:val="99"/>
    <w:unhideWhenUsed/>
    <w:rsid w:val="007A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negorova</cp:lastModifiedBy>
  <cp:revision>3</cp:revision>
  <dcterms:created xsi:type="dcterms:W3CDTF">2019-02-06T05:33:00Z</dcterms:created>
  <dcterms:modified xsi:type="dcterms:W3CDTF">2019-02-06T05:35:00Z</dcterms:modified>
</cp:coreProperties>
</file>