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B" w:rsidRPr="004B385B" w:rsidRDefault="004B385B" w:rsidP="004B385B">
      <w:pPr>
        <w:pStyle w:val="a3"/>
        <w:jc w:val="right"/>
        <w:rPr>
          <w:rFonts w:ascii="Times New Roman" w:hAnsi="Times New Roman"/>
        </w:rPr>
      </w:pPr>
      <w:r w:rsidRPr="004B385B">
        <w:rPr>
          <w:rFonts w:ascii="Times New Roman" w:hAnsi="Times New Roman"/>
        </w:rPr>
        <w:t xml:space="preserve">Приложение </w:t>
      </w:r>
      <w:r w:rsidR="00E04E40">
        <w:rPr>
          <w:rFonts w:ascii="Times New Roman" w:hAnsi="Times New Roman"/>
        </w:rPr>
        <w:t>2</w:t>
      </w:r>
    </w:p>
    <w:p w:rsidR="004B385B" w:rsidRPr="004B385B" w:rsidRDefault="004B385B" w:rsidP="004B385B">
      <w:pPr>
        <w:pStyle w:val="a3"/>
        <w:jc w:val="right"/>
        <w:rPr>
          <w:rFonts w:ascii="Times New Roman" w:hAnsi="Times New Roman"/>
        </w:rPr>
      </w:pPr>
      <w:r w:rsidRPr="004B385B">
        <w:rPr>
          <w:rFonts w:ascii="Times New Roman" w:hAnsi="Times New Roman"/>
        </w:rPr>
        <w:t xml:space="preserve">к приказу № </w:t>
      </w:r>
      <w:r w:rsidR="00701FBC">
        <w:rPr>
          <w:rFonts w:ascii="Times New Roman" w:hAnsi="Times New Roman"/>
        </w:rPr>
        <w:t>842</w:t>
      </w:r>
      <w:bookmarkStart w:id="0" w:name="_GoBack"/>
      <w:bookmarkEnd w:id="0"/>
    </w:p>
    <w:p w:rsidR="004B385B" w:rsidRPr="004B385B" w:rsidRDefault="004B385B" w:rsidP="004B385B">
      <w:pPr>
        <w:pStyle w:val="a3"/>
        <w:jc w:val="right"/>
        <w:rPr>
          <w:rFonts w:ascii="Times New Roman" w:hAnsi="Times New Roman"/>
        </w:rPr>
      </w:pPr>
      <w:r w:rsidRPr="004B385B">
        <w:rPr>
          <w:rFonts w:ascii="Times New Roman" w:hAnsi="Times New Roman"/>
        </w:rPr>
        <w:t xml:space="preserve">    от «</w:t>
      </w:r>
      <w:r w:rsidR="00701FBC">
        <w:rPr>
          <w:rFonts w:ascii="Times New Roman" w:hAnsi="Times New Roman"/>
        </w:rPr>
        <w:t>10</w:t>
      </w:r>
      <w:r w:rsidRPr="004B385B">
        <w:rPr>
          <w:rFonts w:ascii="Times New Roman" w:hAnsi="Times New Roman"/>
        </w:rPr>
        <w:t xml:space="preserve">» </w:t>
      </w:r>
      <w:r w:rsidR="00701FBC">
        <w:rPr>
          <w:rFonts w:ascii="Times New Roman" w:hAnsi="Times New Roman"/>
        </w:rPr>
        <w:t>июня</w:t>
      </w:r>
      <w:r w:rsidRPr="004B385B">
        <w:rPr>
          <w:rFonts w:ascii="Times New Roman" w:hAnsi="Times New Roman"/>
        </w:rPr>
        <w:t xml:space="preserve"> 201</w:t>
      </w:r>
      <w:r w:rsidR="00F672D2">
        <w:rPr>
          <w:rFonts w:ascii="Times New Roman" w:hAnsi="Times New Roman"/>
        </w:rPr>
        <w:t>9</w:t>
      </w:r>
      <w:r w:rsidRPr="004B385B">
        <w:rPr>
          <w:rFonts w:ascii="Times New Roman" w:hAnsi="Times New Roman"/>
        </w:rPr>
        <w:t>г.</w:t>
      </w:r>
    </w:p>
    <w:p w:rsidR="004B385B" w:rsidRDefault="004B385B" w:rsidP="004B38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пожарной  безопасности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Территориальном  управлении Министерства  социального развития  Пермского края по Чайковскому  </w:t>
      </w:r>
      <w:r w:rsidR="00B55B6C">
        <w:rPr>
          <w:rFonts w:ascii="Times New Roman" w:hAnsi="Times New Roman"/>
          <w:sz w:val="28"/>
          <w:szCs w:val="28"/>
        </w:rPr>
        <w:t>городскому округу</w:t>
      </w:r>
      <w:r w:rsidR="00425440">
        <w:rPr>
          <w:rFonts w:ascii="Times New Roman" w:hAnsi="Times New Roman"/>
          <w:sz w:val="28"/>
          <w:szCs w:val="28"/>
        </w:rPr>
        <w:t xml:space="preserve">, Территориальном отделе ГКУ «Центр социальных выплат и компенсаций Пермского края» по Чайковскому городскому округу, ГБУ «Центр социальной защиты населения по Чайковскому муниципальному району» 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</w:t>
      </w:r>
      <w:r w:rsidR="00B55B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EA62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949"/>
        <w:gridCol w:w="2410"/>
        <w:gridCol w:w="5103"/>
      </w:tblGrid>
      <w:tr w:rsidR="00B55B6C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385B" w:rsidRPr="006D51C0" w:rsidRDefault="006D51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1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51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55B6C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5B" w:rsidRPr="006D51C0" w:rsidRDefault="004B3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B6C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Pr="006D51C0" w:rsidRDefault="009A79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Проведение инструктажей с  сотрудниками:</w:t>
            </w: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вводный</w:t>
            </w: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первичный</w:t>
            </w: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повторный</w:t>
            </w: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96C" w:rsidRDefault="00DF696C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внеплановый</w:t>
            </w: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96C" w:rsidRDefault="00DF696C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целевой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в день приема  на работу</w:t>
            </w:r>
          </w:p>
          <w:p w:rsidR="00B55B6C" w:rsidRPr="006D51C0" w:rsidRDefault="00B55B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DF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в  день приема  на  рабочем месте</w:t>
            </w:r>
          </w:p>
          <w:p w:rsidR="00B55B6C" w:rsidRPr="006D51C0" w:rsidRDefault="00B55B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не  реже 1 раза  в  год</w:t>
            </w: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6C" w:rsidRDefault="00DF69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1C0" w:rsidRDefault="006D51C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6C" w:rsidRDefault="00DF69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970" w:rsidRPr="006D51C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C" w:rsidRPr="006D51C0" w:rsidRDefault="00B55B6C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старший ин</w:t>
            </w:r>
            <w:r w:rsidR="006D51C0">
              <w:rPr>
                <w:rFonts w:ascii="Times New Roman" w:hAnsi="Times New Roman"/>
                <w:sz w:val="24"/>
                <w:szCs w:val="24"/>
              </w:rPr>
              <w:t>спектор</w:t>
            </w:r>
            <w:r w:rsidR="00DF696C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6D51C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специалист по документационному обеспечению</w:t>
            </w:r>
            <w:r w:rsidR="00425440" w:rsidRPr="006D51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5440" w:rsidRPr="006D51C0" w:rsidRDefault="00425440" w:rsidP="00DF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начальник отдела ГКУ «Центр социальных выплат и компенсаций Пермского края» по Чайковскому городскому округу, </w:t>
            </w:r>
            <w:r w:rsidR="006D51C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ГБУ «Центр социальной защиты населения по Чайковскому муниципальному району»</w:t>
            </w:r>
          </w:p>
          <w:p w:rsidR="006D51C0" w:rsidRDefault="006D51C0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425440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начальники отделов ТУ, начальник отдела ГКУ «Центр социальных выплат и компенсаций Пермского края» по Чайковскому городскому округу, </w:t>
            </w:r>
            <w:r w:rsidR="006D51C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ГБУ «Центр социальной защиты населения по Чайковскому муниципальному району»</w:t>
            </w:r>
          </w:p>
          <w:p w:rsidR="00425440" w:rsidRPr="006D51C0" w:rsidRDefault="0042544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440" w:rsidRPr="006D51C0" w:rsidRDefault="006D51C0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55B6C" w:rsidRPr="006D51C0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ГБУ «Центр социальной защиты населения по Чайковскому муниципальному району»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5440" w:rsidRPr="006D51C0">
              <w:rPr>
                <w:rFonts w:ascii="Times New Roman" w:hAnsi="Times New Roman"/>
                <w:sz w:val="24"/>
                <w:szCs w:val="24"/>
              </w:rPr>
              <w:t>старший ин</w:t>
            </w:r>
            <w:r>
              <w:rPr>
                <w:rFonts w:ascii="Times New Roman" w:hAnsi="Times New Roman"/>
                <w:sz w:val="24"/>
                <w:szCs w:val="24"/>
              </w:rPr>
              <w:t>спектор</w:t>
            </w:r>
            <w:r w:rsidR="00DF696C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25440" w:rsidRPr="006D51C0">
              <w:rPr>
                <w:rFonts w:ascii="Times New Roman" w:hAnsi="Times New Roman"/>
                <w:sz w:val="24"/>
                <w:szCs w:val="24"/>
              </w:rPr>
              <w:t>специалист по документационному обеспечению</w:t>
            </w:r>
          </w:p>
          <w:p w:rsidR="009A7970" w:rsidRPr="006D51C0" w:rsidRDefault="009A7970" w:rsidP="00425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696C" w:rsidRPr="006D51C0" w:rsidRDefault="00DF696C" w:rsidP="00DF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уководитель ГБУ «Центр социальной защиты населения по Чайковскому муниципальному району»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старший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спектор ТУ -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специалист по документационному обеспечению</w:t>
            </w:r>
          </w:p>
          <w:p w:rsidR="00DF696C" w:rsidRDefault="00DF696C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96C" w:rsidRPr="006D51C0" w:rsidRDefault="00DF696C" w:rsidP="00DF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уководитель ГБУ «Центр социальной защиты населения по Чайковскому муниципальному району»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старший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спектор ТУ -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специалист по документационному обеспечению</w:t>
            </w:r>
          </w:p>
          <w:p w:rsidR="009A7970" w:rsidRDefault="009A7970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5E0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5E0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5E0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5E0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9624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9624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 отработке плана  эвакуации в  случае  возникновения пожара.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9624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1394F" w:rsidRPr="006D51C0" w:rsidRDefault="0071394F" w:rsidP="009624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 w:rsidP="009624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9624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Начальник управления,</w:t>
            </w:r>
          </w:p>
          <w:p w:rsidR="0071394F" w:rsidRPr="006D51C0" w:rsidRDefault="0071394F" w:rsidP="009624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начальник отдела ГКУ «Центр социальных выплат и компенсаций Пермского края» по Чайковскому городскому округу,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ГБУ «Центр социальной защиты населения по Чайковскому муниципальному району»</w:t>
            </w: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Проведение  практических занятий  по использованию средств пожаротушения</w:t>
            </w:r>
          </w:p>
          <w:p w:rsidR="0071394F" w:rsidRPr="006D51C0" w:rsidRDefault="0071394F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Начальник управления,</w:t>
            </w:r>
          </w:p>
          <w:p w:rsidR="0071394F" w:rsidRPr="006D51C0" w:rsidRDefault="0071394F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начальник отдела ГКУ «Центр социальных выплат и компенсаций Пермского края» по Чайковскому городскому округу,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ГБУ «Центр социальной защиты населения по Чайковскому муниципальному району»</w:t>
            </w:r>
          </w:p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Оформление  журнала  учета мероприятий по  пожарной  безопасности и чрезвычайным ситуациям  в ТУ МСР ПК по ЧГО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по мере  необходимости</w:t>
            </w:r>
          </w:p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B55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старший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спектор ТУ -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 xml:space="preserve"> специалист по документационному обеспечению</w:t>
            </w:r>
          </w:p>
          <w:p w:rsidR="0071394F" w:rsidRPr="006D51C0" w:rsidRDefault="0071394F" w:rsidP="00E04E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E04E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Обработка деревянных стеллажей со специальной огнезащитной пропиткой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DF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ачальник управления,</w:t>
            </w:r>
          </w:p>
          <w:p w:rsidR="0071394F" w:rsidRPr="006D51C0" w:rsidRDefault="0071394F" w:rsidP="004254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начальник отдела ГКУ «Центр социальных выплат и компенсаций Пермского края» по Чайковскому городскому округу</w:t>
            </w: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Контроль соблюдения требований пожарной  безопасности: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соблюдение противопожарного режима;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содержание  путей эвакуации;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учет и использование первичных средств пожаротушения, проверка наличия и состояние огнетушителей;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содержание  сетей противопожарного водоснабжения (проверка подхода к подземному пожарному гидранту);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- содержание  пожарной сигнализации 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- исправность  электрических розеток, выключателей</w:t>
            </w:r>
          </w:p>
          <w:p w:rsidR="0071394F" w:rsidRPr="006D51C0" w:rsidRDefault="00713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94F" w:rsidRPr="006D51C0" w:rsidRDefault="0071394F" w:rsidP="006D51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t xml:space="preserve">начальник отдела ГКУ «Центр социальных выплат и компенсаций Пермского края» по Чайковскому городскому округу,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ГБУ «Центр социальной защиты населения по Чайковскому муниципальному району»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ам. начальника управления, начальник отдела ГКУ «Центр социальных выплат и компенсаций Пермского края» по Чайковскому городскому округу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 xml:space="preserve"> - специалист по документационному обеспечению;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ам. начальника управления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ам. начальника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</w:p>
          <w:p w:rsidR="0071394F" w:rsidRPr="006D51C0" w:rsidRDefault="0071394F" w:rsidP="00DF69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 w:rsidP="00DF6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. начальника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начальники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отдело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ТУ, 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начальник отдела ГКУ «Центр социальных выплат и компенсаций Пермского края» по Чайковскому городскому округу, ГБУ «Центр социальной защиты населения по Чайковскому муниципальному району»</w:t>
            </w:r>
          </w:p>
        </w:tc>
      </w:tr>
      <w:tr w:rsidR="0071394F" w:rsidTr="006D51C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2659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iCs/>
                <w:sz w:val="24"/>
                <w:szCs w:val="24"/>
              </w:rPr>
              <w:t>Проверка памяток по пожарной безопасности </w:t>
            </w:r>
            <w:r w:rsidRPr="006D51C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(1 раз в год) и размещение на стендах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4F" w:rsidRPr="006D51C0" w:rsidRDefault="00713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C0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4F" w:rsidRPr="006D51C0" w:rsidRDefault="0071394F" w:rsidP="006D51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>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Pr="006D51C0">
              <w:rPr>
                <w:rFonts w:ascii="Times New Roman" w:hAnsi="Times New Roman"/>
                <w:sz w:val="24"/>
                <w:szCs w:val="24"/>
              </w:rPr>
              <w:t xml:space="preserve"> - специалист по документационному обеспечению;</w:t>
            </w:r>
          </w:p>
          <w:p w:rsidR="0071394F" w:rsidRPr="006D51C0" w:rsidRDefault="0071394F" w:rsidP="006D51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94F" w:rsidRPr="006D51C0" w:rsidRDefault="0071394F" w:rsidP="00B55B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85B" w:rsidRDefault="004B385B" w:rsidP="004B38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tabs>
          <w:tab w:val="left" w:pos="540"/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</w:p>
    <w:p w:rsidR="004B385B" w:rsidRDefault="004B385B" w:rsidP="004B385B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4B385B" w:rsidRDefault="004B385B" w:rsidP="004B385B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sectPr w:rsidR="004B385B" w:rsidSect="00D6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5B"/>
    <w:rsid w:val="00045DAE"/>
    <w:rsid w:val="00213168"/>
    <w:rsid w:val="002619CB"/>
    <w:rsid w:val="002659E8"/>
    <w:rsid w:val="00381451"/>
    <w:rsid w:val="00425440"/>
    <w:rsid w:val="00437B75"/>
    <w:rsid w:val="004876D7"/>
    <w:rsid w:val="004B385B"/>
    <w:rsid w:val="00600FEB"/>
    <w:rsid w:val="0068296B"/>
    <w:rsid w:val="00684CB9"/>
    <w:rsid w:val="006D51C0"/>
    <w:rsid w:val="00701FBC"/>
    <w:rsid w:val="0071394F"/>
    <w:rsid w:val="007371EA"/>
    <w:rsid w:val="009050D6"/>
    <w:rsid w:val="009A7970"/>
    <w:rsid w:val="009D4D33"/>
    <w:rsid w:val="00AD416F"/>
    <w:rsid w:val="00B55B6C"/>
    <w:rsid w:val="00BF21D1"/>
    <w:rsid w:val="00D60DCC"/>
    <w:rsid w:val="00DF696C"/>
    <w:rsid w:val="00E04E40"/>
    <w:rsid w:val="00E8327A"/>
    <w:rsid w:val="00E93C05"/>
    <w:rsid w:val="00E9469F"/>
    <w:rsid w:val="00EA62F4"/>
    <w:rsid w:val="00F6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8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</dc:creator>
  <cp:keywords/>
  <dc:description/>
  <cp:lastModifiedBy>Л.А.</cp:lastModifiedBy>
  <cp:revision>13</cp:revision>
  <cp:lastPrinted>2019-06-10T06:41:00Z</cp:lastPrinted>
  <dcterms:created xsi:type="dcterms:W3CDTF">2015-12-21T09:29:00Z</dcterms:created>
  <dcterms:modified xsi:type="dcterms:W3CDTF">2019-06-10T06:41:00Z</dcterms:modified>
</cp:coreProperties>
</file>